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442D" w14:textId="3A542C81" w:rsidR="004402A0" w:rsidRDefault="00D8674B" w:rsidP="006D71AC">
      <w:pPr>
        <w:pStyle w:val="Title"/>
      </w:pPr>
      <w:bookmarkStart w:id="0" w:name="_GoBack"/>
      <w:bookmarkEnd w:id="0"/>
      <w:r>
        <w:t>Recycling guide (green bin)</w:t>
      </w:r>
      <w:r w:rsidR="006D71AC">
        <w:t xml:space="preserve"> </w:t>
      </w:r>
      <w:r w:rsidR="006D71AC" w:rsidRPr="006D71AC">
        <w:rPr>
          <w:rStyle w:val="SubtitleChar"/>
        </w:rPr>
        <w:t>www.wyreforestdc.gov.uk/recyclingguide</w:t>
      </w:r>
    </w:p>
    <w:p w14:paraId="783FBD43" w14:textId="62E5AAEE" w:rsidR="00D8674B" w:rsidRPr="00D8674B" w:rsidRDefault="00D8674B" w:rsidP="00D8674B">
      <w:pPr>
        <w:pStyle w:val="NormalWeb"/>
        <w:shd w:val="clear" w:color="auto" w:fill="FFFFFF"/>
        <w:spacing w:before="120" w:beforeAutospacing="0" w:after="225" w:afterAutospacing="0"/>
        <w:rPr>
          <w:rFonts w:ascii="Arial" w:hAnsi="Arial" w:cs="Arial"/>
          <w:color w:val="555457"/>
          <w:spacing w:val="-4"/>
        </w:rPr>
      </w:pPr>
      <w:r w:rsidRPr="00D8674B">
        <w:rPr>
          <w:rFonts w:ascii="Arial" w:hAnsi="Arial" w:cs="Arial"/>
          <w:color w:val="555457"/>
          <w:spacing w:val="-4"/>
        </w:rPr>
        <w:t>Keep your recycling loose. Please do not put plastic bags or bin liners in your green bin.</w:t>
      </w:r>
    </w:p>
    <w:p w14:paraId="6BBD54D6" w14:textId="3B135EE9" w:rsidR="00BC7BBE" w:rsidRPr="00D8674B" w:rsidRDefault="00D8674B" w:rsidP="00D8674B">
      <w:pPr>
        <w:pStyle w:val="NormalWeb"/>
        <w:shd w:val="clear" w:color="auto" w:fill="FFFFFF"/>
        <w:spacing w:before="120" w:beforeAutospacing="0" w:after="225" w:afterAutospacing="0"/>
        <w:rPr>
          <w:rFonts w:ascii="Arial" w:hAnsi="Arial" w:cs="Arial"/>
          <w:color w:val="555457"/>
          <w:spacing w:val="-4"/>
        </w:rPr>
      </w:pPr>
      <w:r w:rsidRPr="00D8674B">
        <w:rPr>
          <w:rFonts w:ascii="Arial" w:hAnsi="Arial" w:cs="Arial"/>
          <w:color w:val="555457"/>
          <w:spacing w:val="-4"/>
        </w:rPr>
        <w:t xml:space="preserve">Make sure your recycling is clean - you can rinse it in your used </w:t>
      </w:r>
      <w:proofErr w:type="gramStart"/>
      <w:r w:rsidRPr="00D8674B">
        <w:rPr>
          <w:rFonts w:ascii="Arial" w:hAnsi="Arial" w:cs="Arial"/>
          <w:color w:val="555457"/>
          <w:spacing w:val="-4"/>
        </w:rPr>
        <w:t>dish water</w:t>
      </w:r>
      <w:proofErr w:type="gramEnd"/>
      <w:r w:rsidRPr="00D8674B">
        <w:rPr>
          <w:rFonts w:ascii="Arial" w:hAnsi="Arial" w:cs="Arial"/>
          <w:color w:val="555457"/>
          <w:spacing w:val="-4"/>
        </w:rPr>
        <w:t xml:space="preserve"> when you've finished washing up, just make sure all the </w:t>
      </w:r>
      <w:proofErr w:type="spellStart"/>
      <w:r w:rsidRPr="00D8674B">
        <w:rPr>
          <w:rFonts w:ascii="Arial" w:hAnsi="Arial" w:cs="Arial"/>
          <w:color w:val="555457"/>
          <w:spacing w:val="-4"/>
        </w:rPr>
        <w:t>left over</w:t>
      </w:r>
      <w:proofErr w:type="spellEnd"/>
      <w:r w:rsidRPr="00D8674B">
        <w:rPr>
          <w:rFonts w:ascii="Arial" w:hAnsi="Arial" w:cs="Arial"/>
          <w:color w:val="555457"/>
          <w:spacing w:val="-4"/>
        </w:rPr>
        <w:t xml:space="preserve"> food/liquid has been rinsed out.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ycling guide"/>
      </w:tblPr>
      <w:tblGrid>
        <w:gridCol w:w="3539"/>
        <w:gridCol w:w="5103"/>
        <w:gridCol w:w="5306"/>
      </w:tblGrid>
      <w:tr w:rsidR="00BC7BBE" w:rsidRPr="00396BAB" w14:paraId="038254F2" w14:textId="77777777" w:rsidTr="00034AE1">
        <w:trPr>
          <w:tblHeader/>
        </w:trPr>
        <w:tc>
          <w:tcPr>
            <w:tcW w:w="3539" w:type="dxa"/>
            <w:shd w:val="clear" w:color="auto" w:fill="D9D9D9" w:themeFill="background1" w:themeFillShade="D9"/>
          </w:tcPr>
          <w:p w14:paraId="069E9CED" w14:textId="69956B34" w:rsidR="00BC7BBE" w:rsidRPr="00396BAB" w:rsidRDefault="00BC7BBE" w:rsidP="00BC7BBE">
            <w:pPr>
              <w:spacing w:before="12"/>
              <w:rPr>
                <w:rFonts w:ascii="Arial" w:eastAsia="Calibri" w:hAnsi="Arial" w:cs="Arial"/>
                <w:b/>
                <w:bCs/>
                <w:sz w:val="24"/>
              </w:rPr>
            </w:pPr>
            <w:r w:rsidRPr="00396BAB">
              <w:rPr>
                <w:rFonts w:ascii="Arial" w:eastAsia="Calibri" w:hAnsi="Arial" w:cs="Arial"/>
                <w:b/>
                <w:bCs/>
                <w:sz w:val="24"/>
              </w:rPr>
              <w:t>YES you can recycle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DF6D989" w14:textId="3C4D8D00" w:rsidR="00BC7BBE" w:rsidRPr="00396BAB" w:rsidRDefault="00AC2CB4" w:rsidP="00BC7BBE">
            <w:pPr>
              <w:spacing w:before="12"/>
              <w:rPr>
                <w:rFonts w:ascii="Arial" w:eastAsia="Calibri" w:hAnsi="Arial" w:cs="Arial"/>
                <w:b/>
                <w:bCs/>
                <w:sz w:val="24"/>
              </w:rPr>
            </w:pPr>
            <w:r w:rsidRPr="00396BAB">
              <w:rPr>
                <w:rFonts w:ascii="Arial" w:eastAsia="Calibri" w:hAnsi="Arial" w:cs="Arial"/>
                <w:b/>
                <w:bCs/>
                <w:sz w:val="24"/>
              </w:rPr>
              <w:t>NO you cannot recycle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2042167" w14:textId="7505921F" w:rsidR="00BC7BBE" w:rsidRPr="00396BAB" w:rsidRDefault="00AC2CB4" w:rsidP="00BC7BBE">
            <w:pPr>
              <w:spacing w:before="12"/>
              <w:rPr>
                <w:rFonts w:ascii="Arial" w:eastAsia="Calibri" w:hAnsi="Arial" w:cs="Arial"/>
                <w:b/>
                <w:bCs/>
                <w:sz w:val="24"/>
              </w:rPr>
            </w:pPr>
            <w:r w:rsidRPr="00396BAB">
              <w:rPr>
                <w:rFonts w:ascii="Arial" w:eastAsia="Calibri" w:hAnsi="Arial" w:cs="Arial"/>
                <w:b/>
                <w:bCs/>
                <w:sz w:val="24"/>
              </w:rPr>
              <w:t>Please remember</w:t>
            </w:r>
          </w:p>
        </w:tc>
      </w:tr>
      <w:tr w:rsidR="00BC7BBE" w:rsidRPr="00396BAB" w14:paraId="14591CE8" w14:textId="77777777" w:rsidTr="00034AE1">
        <w:trPr>
          <w:cantSplit/>
        </w:trPr>
        <w:tc>
          <w:tcPr>
            <w:tcW w:w="3539" w:type="dxa"/>
          </w:tcPr>
          <w:p w14:paraId="574C4C00" w14:textId="77777777" w:rsidR="00AC2CB4" w:rsidRPr="00396BAB" w:rsidRDefault="00AC2CB4" w:rsidP="00171C19">
            <w:pPr>
              <w:pStyle w:val="ListParagraph"/>
              <w:numPr>
                <w:ilvl w:val="0"/>
                <w:numId w:val="3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Food tins</w:t>
            </w:r>
          </w:p>
          <w:p w14:paraId="250C8294" w14:textId="77777777" w:rsidR="00AC2CB4" w:rsidRPr="00396BAB" w:rsidRDefault="00AC2CB4" w:rsidP="00171C19">
            <w:pPr>
              <w:pStyle w:val="ListParagraph"/>
              <w:numPr>
                <w:ilvl w:val="0"/>
                <w:numId w:val="3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Drink cans</w:t>
            </w:r>
          </w:p>
          <w:p w14:paraId="6BFA34CA" w14:textId="77777777" w:rsidR="00AC2CB4" w:rsidRPr="00396BAB" w:rsidRDefault="00AC2CB4" w:rsidP="00171C19">
            <w:pPr>
              <w:pStyle w:val="ListParagraph"/>
              <w:numPr>
                <w:ilvl w:val="0"/>
                <w:numId w:val="3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Aerosol cans</w:t>
            </w:r>
          </w:p>
          <w:p w14:paraId="78C81F18" w14:textId="77777777" w:rsidR="00AC2CB4" w:rsidRPr="00396BAB" w:rsidRDefault="00AC2CB4" w:rsidP="00171C19">
            <w:pPr>
              <w:pStyle w:val="ListParagraph"/>
              <w:numPr>
                <w:ilvl w:val="0"/>
                <w:numId w:val="3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Sweet/Biscuit tins</w:t>
            </w:r>
          </w:p>
          <w:p w14:paraId="3A018A4D" w14:textId="305DC359" w:rsidR="00BC7BBE" w:rsidRPr="00396BAB" w:rsidRDefault="00AC2CB4" w:rsidP="00171C19">
            <w:pPr>
              <w:pStyle w:val="ListParagraph"/>
              <w:numPr>
                <w:ilvl w:val="0"/>
                <w:numId w:val="3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Metal jar lids</w:t>
            </w:r>
          </w:p>
        </w:tc>
        <w:tc>
          <w:tcPr>
            <w:tcW w:w="5103" w:type="dxa"/>
          </w:tcPr>
          <w:p w14:paraId="110A9B5F" w14:textId="77777777" w:rsidR="00171C19" w:rsidRPr="00396BAB" w:rsidRDefault="00171C19" w:rsidP="00171C19">
            <w:pPr>
              <w:pStyle w:val="ListParagraph"/>
              <w:numPr>
                <w:ilvl w:val="0"/>
                <w:numId w:val="2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foil trays - these can be recycled at foil banks/tips</w:t>
            </w:r>
          </w:p>
          <w:p w14:paraId="5EF73625" w14:textId="77777777" w:rsidR="00171C19" w:rsidRPr="00396BAB" w:rsidRDefault="00171C19" w:rsidP="00171C19">
            <w:pPr>
              <w:pStyle w:val="ListParagraph"/>
              <w:numPr>
                <w:ilvl w:val="0"/>
                <w:numId w:val="2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tin foil - this can be recycled at foil banks/tips</w:t>
            </w:r>
          </w:p>
          <w:p w14:paraId="4CE510D8" w14:textId="77777777" w:rsidR="00171C19" w:rsidRPr="00396BAB" w:rsidRDefault="00171C19" w:rsidP="00171C19">
            <w:pPr>
              <w:pStyle w:val="ListParagraph"/>
              <w:numPr>
                <w:ilvl w:val="0"/>
                <w:numId w:val="2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foil pouches or coffee pods</w:t>
            </w:r>
          </w:p>
          <w:p w14:paraId="68238343" w14:textId="0AC3FB6C" w:rsidR="00BC7BBE" w:rsidRPr="00396BAB" w:rsidRDefault="00171C19" w:rsidP="00171C19">
            <w:pPr>
              <w:pStyle w:val="ListParagraph"/>
              <w:numPr>
                <w:ilvl w:val="0"/>
                <w:numId w:val="2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gas bottles</w:t>
            </w:r>
          </w:p>
        </w:tc>
        <w:tc>
          <w:tcPr>
            <w:tcW w:w="5306" w:type="dxa"/>
          </w:tcPr>
          <w:p w14:paraId="2ED9446E" w14:textId="77777777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Food and drink cans only</w:t>
            </w:r>
          </w:p>
          <w:p w14:paraId="6022F6D7" w14:textId="43D2510C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 xml:space="preserve">Rinse tins and cans </w:t>
            </w:r>
          </w:p>
          <w:p w14:paraId="38648FDD" w14:textId="77777777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Push sharp tops inside tins - sharp lids can cause injuries to collection crew and sorters</w:t>
            </w:r>
          </w:p>
          <w:p w14:paraId="04EFF17F" w14:textId="77777777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Labels can be left on</w:t>
            </w:r>
          </w:p>
          <w:p w14:paraId="356F92A2" w14:textId="0410514F" w:rsidR="00BC7BBE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need to squash tins - the machines at the sorting plant identify tins better when they are in their original shape</w:t>
            </w:r>
          </w:p>
        </w:tc>
      </w:tr>
      <w:tr w:rsidR="00BC7BBE" w:rsidRPr="00396BAB" w14:paraId="2052944F" w14:textId="77777777" w:rsidTr="00034AE1">
        <w:tc>
          <w:tcPr>
            <w:tcW w:w="3539" w:type="dxa"/>
          </w:tcPr>
          <w:p w14:paraId="5ABB7CEA" w14:textId="77777777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Glass bottles (all colours)</w:t>
            </w:r>
          </w:p>
          <w:p w14:paraId="39B6B1C5" w14:textId="65B409E0" w:rsidR="00BC7BBE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Glass jars (all colours)</w:t>
            </w:r>
          </w:p>
        </w:tc>
        <w:tc>
          <w:tcPr>
            <w:tcW w:w="5103" w:type="dxa"/>
          </w:tcPr>
          <w:p w14:paraId="1CCBF434" w14:textId="77777777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glass dishes (Pyrex) or drinking glasses</w:t>
            </w:r>
          </w:p>
          <w:p w14:paraId="57644312" w14:textId="77777777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window panes</w:t>
            </w:r>
          </w:p>
          <w:p w14:paraId="62047BFD" w14:textId="77777777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corks</w:t>
            </w:r>
          </w:p>
          <w:p w14:paraId="611587E1" w14:textId="77777777" w:rsidR="00171C19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nail varnish bottles</w:t>
            </w:r>
          </w:p>
          <w:p w14:paraId="30CEA2F7" w14:textId="120A9CF4" w:rsidR="00BC7BBE" w:rsidRPr="00396BAB" w:rsidRDefault="00171C19" w:rsidP="00171C19">
            <w:pPr>
              <w:pStyle w:val="ListParagraph"/>
              <w:numPr>
                <w:ilvl w:val="0"/>
                <w:numId w:val="1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pump tops</w:t>
            </w:r>
          </w:p>
        </w:tc>
        <w:tc>
          <w:tcPr>
            <w:tcW w:w="5306" w:type="dxa"/>
          </w:tcPr>
          <w:p w14:paraId="21A03198" w14:textId="767C0A5B" w:rsidR="00171C19" w:rsidRPr="00396BAB" w:rsidRDefault="00171C19" w:rsidP="00D8674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 xml:space="preserve">Rinse bottles and jars </w:t>
            </w:r>
          </w:p>
          <w:p w14:paraId="7345835F" w14:textId="77777777" w:rsidR="00D8674B" w:rsidRPr="00D8674B" w:rsidRDefault="00D8674B" w:rsidP="00D8674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right="270"/>
              <w:rPr>
                <w:rFonts w:ascii="Arial" w:eastAsia="Times New Roman" w:hAnsi="Arial" w:cs="Arial"/>
                <w:spacing w:val="-4"/>
                <w:lang w:eastAsia="en-GB"/>
              </w:rPr>
            </w:pPr>
            <w:r w:rsidRPr="00D8674B">
              <w:rPr>
                <w:rFonts w:ascii="Arial" w:eastAsia="Times New Roman" w:hAnsi="Arial" w:cs="Arial"/>
                <w:spacing w:val="-4"/>
                <w:lang w:eastAsia="en-GB"/>
              </w:rPr>
              <w:t>Lids can be left on (pump tops must be removed and put in rubbish bin) </w:t>
            </w:r>
          </w:p>
          <w:p w14:paraId="4CCDCE78" w14:textId="77777777" w:rsidR="00D8674B" w:rsidRPr="00D8674B" w:rsidRDefault="00D8674B" w:rsidP="00D8674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right="270"/>
              <w:rPr>
                <w:rFonts w:ascii="Arial" w:eastAsia="Times New Roman" w:hAnsi="Arial" w:cs="Arial"/>
                <w:spacing w:val="-4"/>
                <w:lang w:eastAsia="en-GB"/>
              </w:rPr>
            </w:pPr>
            <w:r w:rsidRPr="00D8674B">
              <w:rPr>
                <w:rFonts w:ascii="Arial" w:eastAsia="Times New Roman" w:hAnsi="Arial" w:cs="Arial"/>
                <w:spacing w:val="-4"/>
                <w:lang w:eastAsia="en-GB"/>
              </w:rPr>
              <w:t>Labels can be left on</w:t>
            </w:r>
          </w:p>
          <w:p w14:paraId="76978C12" w14:textId="77777777" w:rsidR="00171C19" w:rsidRPr="00396BAB" w:rsidRDefault="00171C19" w:rsidP="00D8674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>All colour glass accepted</w:t>
            </w:r>
          </w:p>
          <w:p w14:paraId="024EB3C1" w14:textId="77777777" w:rsidR="00BC7BBE" w:rsidRPr="00396BAB" w:rsidRDefault="00BC7BBE" w:rsidP="00D8674B">
            <w:pPr>
              <w:spacing w:before="100" w:beforeAutospacing="1" w:after="100" w:afterAutospacing="1"/>
              <w:ind w:left="720"/>
              <w:rPr>
                <w:rFonts w:ascii="Arial" w:eastAsia="Calibri" w:hAnsi="Arial" w:cs="Arial"/>
              </w:rPr>
            </w:pPr>
          </w:p>
        </w:tc>
      </w:tr>
      <w:tr w:rsidR="00BC7BBE" w:rsidRPr="00396BAB" w14:paraId="7858C75F" w14:textId="77777777" w:rsidTr="00034AE1">
        <w:tc>
          <w:tcPr>
            <w:tcW w:w="3539" w:type="dxa"/>
          </w:tcPr>
          <w:p w14:paraId="75C2B0CE" w14:textId="77777777" w:rsidR="00171C19" w:rsidRPr="00396BAB" w:rsidRDefault="00171C19" w:rsidP="00171C19">
            <w:p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All plastic bottles including:</w:t>
            </w:r>
          </w:p>
          <w:p w14:paraId="4905C7D8" w14:textId="77777777" w:rsidR="00171C19" w:rsidRPr="00396BAB" w:rsidRDefault="00171C19" w:rsidP="00171C19">
            <w:pPr>
              <w:pStyle w:val="ListParagraph"/>
              <w:numPr>
                <w:ilvl w:val="0"/>
                <w:numId w:val="5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drinks bottles</w:t>
            </w:r>
          </w:p>
          <w:p w14:paraId="7DD090CB" w14:textId="77777777" w:rsidR="00171C19" w:rsidRPr="00396BAB" w:rsidRDefault="00171C19" w:rsidP="00171C19">
            <w:pPr>
              <w:pStyle w:val="ListParagraph"/>
              <w:numPr>
                <w:ilvl w:val="0"/>
                <w:numId w:val="5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milk/juice bottles</w:t>
            </w:r>
          </w:p>
          <w:p w14:paraId="454FA818" w14:textId="77777777" w:rsidR="00171C19" w:rsidRPr="00396BAB" w:rsidRDefault="00171C19" w:rsidP="00171C19">
            <w:pPr>
              <w:pStyle w:val="ListParagraph"/>
              <w:numPr>
                <w:ilvl w:val="0"/>
                <w:numId w:val="5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detergent/fabric softener bottles</w:t>
            </w:r>
          </w:p>
          <w:p w14:paraId="1BF06D5F" w14:textId="77777777" w:rsidR="00171C19" w:rsidRPr="00396BAB" w:rsidRDefault="00171C19" w:rsidP="00171C19">
            <w:pPr>
              <w:pStyle w:val="ListParagraph"/>
              <w:numPr>
                <w:ilvl w:val="0"/>
                <w:numId w:val="5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cleaning/bleach bottles</w:t>
            </w:r>
          </w:p>
          <w:p w14:paraId="71A0A861" w14:textId="45285CA0" w:rsidR="00171C19" w:rsidRPr="00396BAB" w:rsidRDefault="00171C19" w:rsidP="00171C19">
            <w:pPr>
              <w:pStyle w:val="ListParagraph"/>
              <w:numPr>
                <w:ilvl w:val="0"/>
                <w:numId w:val="5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toiletry bottles</w:t>
            </w:r>
          </w:p>
          <w:p w14:paraId="3876377F" w14:textId="77777777" w:rsidR="00171C19" w:rsidRPr="00396BAB" w:rsidRDefault="00171C19" w:rsidP="00171C19">
            <w:pPr>
              <w:spacing w:before="12"/>
              <w:rPr>
                <w:rFonts w:ascii="Arial" w:eastAsia="Calibri" w:hAnsi="Arial" w:cs="Arial"/>
              </w:rPr>
            </w:pPr>
          </w:p>
          <w:p w14:paraId="3B688D65" w14:textId="77777777" w:rsidR="00171C19" w:rsidRPr="00396BAB" w:rsidRDefault="00171C19" w:rsidP="00171C19">
            <w:p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Plastic containers including:</w:t>
            </w:r>
          </w:p>
          <w:p w14:paraId="350534C8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yogurt pots</w:t>
            </w:r>
          </w:p>
          <w:p w14:paraId="23C6B560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margarine/ice cream tubs</w:t>
            </w:r>
          </w:p>
          <w:p w14:paraId="1928D9C0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lastRenderedPageBreak/>
              <w:t>fruit/vegetable punnets</w:t>
            </w:r>
          </w:p>
          <w:p w14:paraId="4F36653A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plastic meat/fish trays</w:t>
            </w:r>
          </w:p>
          <w:p w14:paraId="74D65109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cream/custard pots</w:t>
            </w:r>
          </w:p>
          <w:p w14:paraId="5CEFC6D8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cake/pastry trays</w:t>
            </w:r>
          </w:p>
          <w:p w14:paraId="75AC40FB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soup/sauce pots</w:t>
            </w:r>
          </w:p>
          <w:p w14:paraId="6C45C854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egg boxes</w:t>
            </w:r>
          </w:p>
          <w:p w14:paraId="4C233520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sweet tubs</w:t>
            </w:r>
          </w:p>
          <w:p w14:paraId="7DB9FB24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plastic takeaway tubs</w:t>
            </w:r>
          </w:p>
          <w:p w14:paraId="62E49135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plastic boxes i.e. Tupperware</w:t>
            </w:r>
          </w:p>
          <w:p w14:paraId="75A38547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moulded liners for chocolates/biscuits provided not black</w:t>
            </w:r>
          </w:p>
          <w:p w14:paraId="1B106016" w14:textId="1D3CEBA2" w:rsidR="00BC7BBE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plant pots; provided not black</w:t>
            </w:r>
          </w:p>
        </w:tc>
        <w:tc>
          <w:tcPr>
            <w:tcW w:w="5103" w:type="dxa"/>
          </w:tcPr>
          <w:p w14:paraId="3DBF9802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lastRenderedPageBreak/>
              <w:t>No black plastic - it can't be recognised by the machinery at the sorting plant and is the lowest grade already so there is no demand to recycle it (brown plastic is acceptable)</w:t>
            </w:r>
          </w:p>
          <w:p w14:paraId="7A375CB0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black plant pots </w:t>
            </w:r>
          </w:p>
          <w:p w14:paraId="38EBD595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blister packs</w:t>
            </w:r>
          </w:p>
          <w:p w14:paraId="4A6D8288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bubble wrap</w:t>
            </w:r>
          </w:p>
          <w:p w14:paraId="6635673B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pumps, trigger sprays, film or foil </w:t>
            </w:r>
          </w:p>
          <w:p w14:paraId="29C63BBF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motor oil bottles - please dispose of these at your local household recycling centre (tip)</w:t>
            </w:r>
          </w:p>
          <w:p w14:paraId="34EEC4C9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lastRenderedPageBreak/>
              <w:t>No crisp packets or plastic bags/wrapping - bags can be recycled through supermarket plastic bags recycling facilities</w:t>
            </w:r>
          </w:p>
          <w:p w14:paraId="470027EA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hard plastics (toys, garden containers, bins, water butts and so on) </w:t>
            </w:r>
          </w:p>
          <w:p w14:paraId="5E42FE1D" w14:textId="6C080E20" w:rsidR="00BC7BBE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 xml:space="preserve">No other items made of plastic - it's currently not possible to recycle any other plastic items, for example, toys, through your kerbside collection (even if an item has a recycling symbol on it </w:t>
            </w:r>
            <w:proofErr w:type="spellStart"/>
            <w:r w:rsidRPr="00396BAB">
              <w:rPr>
                <w:rFonts w:ascii="Arial" w:eastAsia="Calibri" w:hAnsi="Arial" w:cs="Arial"/>
              </w:rPr>
              <w:t>it</w:t>
            </w:r>
            <w:proofErr w:type="spellEnd"/>
            <w:r w:rsidRPr="00396BAB">
              <w:rPr>
                <w:rFonts w:ascii="Arial" w:eastAsia="Calibri" w:hAnsi="Arial" w:cs="Arial"/>
              </w:rPr>
              <w:t xml:space="preserve"> does not mean it can be recycled in Wyre Forest; different areas have different facilities for recycling). If items are in good condition you may like to consider a reuse organisation or charity shop</w:t>
            </w:r>
          </w:p>
        </w:tc>
        <w:tc>
          <w:tcPr>
            <w:tcW w:w="5306" w:type="dxa"/>
          </w:tcPr>
          <w:p w14:paraId="5177C93F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lastRenderedPageBreak/>
              <w:t>Plastic lids can be left on</w:t>
            </w:r>
          </w:p>
          <w:p w14:paraId="7B705E42" w14:textId="49F71BD5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Rinse bottles and containers</w:t>
            </w:r>
          </w:p>
          <w:p w14:paraId="20DD0B28" w14:textId="77777777" w:rsidR="00171C19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Labels can be left on</w:t>
            </w:r>
          </w:p>
          <w:p w14:paraId="4B1B7B5F" w14:textId="5B01B6B3" w:rsidR="00BC7BBE" w:rsidRPr="00396BAB" w:rsidRDefault="00171C19" w:rsidP="00171C19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need to squash - the machines at the sorting plant identify bottles and containers better when they are in their original shape</w:t>
            </w:r>
          </w:p>
        </w:tc>
      </w:tr>
      <w:tr w:rsidR="00BC7BBE" w:rsidRPr="00396BAB" w14:paraId="01B1CF92" w14:textId="77777777" w:rsidTr="00034AE1">
        <w:tc>
          <w:tcPr>
            <w:tcW w:w="3539" w:type="dxa"/>
          </w:tcPr>
          <w:p w14:paraId="37970862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Newspapers/magazines</w:t>
            </w:r>
          </w:p>
          <w:p w14:paraId="3829791F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Phone directories</w:t>
            </w:r>
          </w:p>
          <w:p w14:paraId="2A18706E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Catalogues/brochures</w:t>
            </w:r>
          </w:p>
          <w:p w14:paraId="069E0175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Junk mail/leaflets</w:t>
            </w:r>
          </w:p>
          <w:p w14:paraId="76AAA2A4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Letters</w:t>
            </w:r>
          </w:p>
          <w:p w14:paraId="0B2E762D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Greetings cards</w:t>
            </w:r>
          </w:p>
          <w:p w14:paraId="107854EC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Envelopes</w:t>
            </w:r>
          </w:p>
          <w:p w14:paraId="735E9A87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 xml:space="preserve">Plain, </w:t>
            </w:r>
            <w:proofErr w:type="spellStart"/>
            <w:r w:rsidRPr="00396BAB">
              <w:rPr>
                <w:rFonts w:ascii="Arial" w:eastAsia="Calibri" w:hAnsi="Arial" w:cs="Arial"/>
              </w:rPr>
              <w:t>non metallic</w:t>
            </w:r>
            <w:proofErr w:type="spellEnd"/>
            <w:r w:rsidRPr="00396BAB">
              <w:rPr>
                <w:rFonts w:ascii="Arial" w:eastAsia="Calibri" w:hAnsi="Arial" w:cs="Arial"/>
              </w:rPr>
              <w:t xml:space="preserve"> wrapping paper</w:t>
            </w:r>
          </w:p>
          <w:p w14:paraId="0F5B211C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Paperback books</w:t>
            </w:r>
          </w:p>
          <w:p w14:paraId="00E57BE1" w14:textId="3611F096" w:rsidR="00BC7BBE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Inside of hardback books</w:t>
            </w:r>
          </w:p>
        </w:tc>
        <w:tc>
          <w:tcPr>
            <w:tcW w:w="5103" w:type="dxa"/>
          </w:tcPr>
          <w:p w14:paraId="01299654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metallic or glittery wrapping paper</w:t>
            </w:r>
          </w:p>
          <w:p w14:paraId="3378C05A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paper that has used for crafts etc, i.e. has paint, glitter, glue or similar on it</w:t>
            </w:r>
          </w:p>
          <w:p w14:paraId="3A77FA23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wallpaper</w:t>
            </w:r>
          </w:p>
          <w:p w14:paraId="7ECE1DA8" w14:textId="27C3F3F6" w:rsidR="00BC7BBE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Hardback book cover</w:t>
            </w:r>
          </w:p>
        </w:tc>
        <w:tc>
          <w:tcPr>
            <w:tcW w:w="5306" w:type="dxa"/>
          </w:tcPr>
          <w:p w14:paraId="6ED8B851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 xml:space="preserve">Remove any plastic wrappings - Bags (including cereal bags, bread bags, </w:t>
            </w:r>
            <w:proofErr w:type="gramStart"/>
            <w:r w:rsidRPr="00396BAB">
              <w:rPr>
                <w:rFonts w:ascii="Arial" w:eastAsia="Calibri" w:hAnsi="Arial" w:cs="Arial"/>
              </w:rPr>
              <w:t>fruit</w:t>
            </w:r>
            <w:proofErr w:type="gramEnd"/>
            <w:r w:rsidRPr="00396BAB">
              <w:rPr>
                <w:rFonts w:ascii="Arial" w:eastAsia="Calibri" w:hAnsi="Arial" w:cs="Arial"/>
              </w:rPr>
              <w:t xml:space="preserve"> and veg bags) can be recycled through supermarket plastic bags recycling facilities.</w:t>
            </w:r>
          </w:p>
          <w:p w14:paraId="0B23DC9D" w14:textId="77777777" w:rsidR="0023240C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Keep paper flat (don't scrunch into balls) - the sorting machine separates paper better when flat</w:t>
            </w:r>
          </w:p>
          <w:p w14:paraId="4454BBB4" w14:textId="79D316C6" w:rsidR="00BC7BBE" w:rsidRPr="00396BAB" w:rsidRDefault="0023240C" w:rsidP="0023240C">
            <w:pPr>
              <w:pStyle w:val="ListParagraph"/>
              <w:numPr>
                <w:ilvl w:val="0"/>
                <w:numId w:val="6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Shredded paper can be recycled as long as it is contained in a paper bag/envelope or cardboard box</w:t>
            </w:r>
          </w:p>
        </w:tc>
      </w:tr>
      <w:tr w:rsidR="00BC7BBE" w:rsidRPr="00396BAB" w14:paraId="13C1D5D9" w14:textId="77777777" w:rsidTr="00034AE1">
        <w:tc>
          <w:tcPr>
            <w:tcW w:w="3539" w:type="dxa"/>
          </w:tcPr>
          <w:p w14:paraId="16A3712F" w14:textId="77777777" w:rsidR="0023240C" w:rsidRPr="00396BAB" w:rsidRDefault="0023240C" w:rsidP="0023240C">
            <w:p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All cartons e.g.:</w:t>
            </w:r>
          </w:p>
          <w:p w14:paraId="1739D5F8" w14:textId="77777777" w:rsidR="0023240C" w:rsidRPr="00396BAB" w:rsidRDefault="0023240C" w:rsidP="0023240C">
            <w:pPr>
              <w:pStyle w:val="ListParagraph"/>
              <w:numPr>
                <w:ilvl w:val="0"/>
                <w:numId w:val="7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milk/juice/smoothie cartons</w:t>
            </w:r>
          </w:p>
          <w:p w14:paraId="20D23FEC" w14:textId="77777777" w:rsidR="0023240C" w:rsidRPr="00396BAB" w:rsidRDefault="0023240C" w:rsidP="0023240C">
            <w:pPr>
              <w:pStyle w:val="ListParagraph"/>
              <w:numPr>
                <w:ilvl w:val="0"/>
                <w:numId w:val="7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fabric conditioner cartons</w:t>
            </w:r>
          </w:p>
          <w:p w14:paraId="3CEAF662" w14:textId="77777777" w:rsidR="0023240C" w:rsidRPr="00396BAB" w:rsidRDefault="0023240C" w:rsidP="0023240C">
            <w:pPr>
              <w:pStyle w:val="ListParagraph"/>
              <w:numPr>
                <w:ilvl w:val="0"/>
                <w:numId w:val="7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soup/chopped tomatoes cartons </w:t>
            </w:r>
          </w:p>
          <w:p w14:paraId="1D74CC16" w14:textId="1CFAE98B" w:rsidR="00BC7BBE" w:rsidRPr="00396BAB" w:rsidRDefault="0023240C" w:rsidP="0023240C">
            <w:pPr>
              <w:pStyle w:val="ListParagraph"/>
              <w:numPr>
                <w:ilvl w:val="0"/>
                <w:numId w:val="7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custard cartons</w:t>
            </w:r>
          </w:p>
        </w:tc>
        <w:tc>
          <w:tcPr>
            <w:tcW w:w="5103" w:type="dxa"/>
          </w:tcPr>
          <w:p w14:paraId="24C63CBE" w14:textId="77777777" w:rsidR="00BC7BBE" w:rsidRPr="00396BAB" w:rsidRDefault="00BC7BBE" w:rsidP="00BC7BBE">
            <w:pPr>
              <w:spacing w:before="12"/>
              <w:rPr>
                <w:rFonts w:ascii="Arial" w:eastAsia="Calibri" w:hAnsi="Arial" w:cs="Arial"/>
              </w:rPr>
            </w:pPr>
          </w:p>
        </w:tc>
        <w:tc>
          <w:tcPr>
            <w:tcW w:w="5306" w:type="dxa"/>
          </w:tcPr>
          <w:p w14:paraId="39294721" w14:textId="27F39F75" w:rsidR="0092286F" w:rsidRPr="00396BAB" w:rsidRDefault="0092286F" w:rsidP="0092286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 xml:space="preserve">Rinse cartons </w:t>
            </w:r>
          </w:p>
          <w:p w14:paraId="7F9A8058" w14:textId="77777777" w:rsidR="0092286F" w:rsidRPr="00396BAB" w:rsidRDefault="0092286F" w:rsidP="0092286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>Plastic spouts can be left on </w:t>
            </w:r>
          </w:p>
          <w:p w14:paraId="653ABB7C" w14:textId="77777777" w:rsidR="0092286F" w:rsidRPr="00396BAB" w:rsidRDefault="0092286F" w:rsidP="0092286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>Please squash cartons</w:t>
            </w:r>
          </w:p>
          <w:p w14:paraId="6414F9D9" w14:textId="77777777" w:rsidR="00BC7BBE" w:rsidRPr="00396BAB" w:rsidRDefault="00BC7BBE" w:rsidP="00BC7BBE">
            <w:pPr>
              <w:spacing w:before="12"/>
              <w:rPr>
                <w:rFonts w:ascii="Arial" w:eastAsia="Calibri" w:hAnsi="Arial" w:cs="Arial"/>
              </w:rPr>
            </w:pPr>
          </w:p>
        </w:tc>
      </w:tr>
      <w:tr w:rsidR="0092286F" w:rsidRPr="00396BAB" w14:paraId="6F4A5350" w14:textId="77777777" w:rsidTr="00034AE1">
        <w:tc>
          <w:tcPr>
            <w:tcW w:w="3539" w:type="dxa"/>
          </w:tcPr>
          <w:p w14:paraId="6FB0689D" w14:textId="77777777" w:rsidR="0092286F" w:rsidRPr="00396BAB" w:rsidRDefault="0092286F" w:rsidP="0092286F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Thin cardboard boxes e.g.:</w:t>
            </w:r>
          </w:p>
          <w:p w14:paraId="5DAA5049" w14:textId="6CCAA611" w:rsidR="0092286F" w:rsidRPr="00396BAB" w:rsidRDefault="0092286F" w:rsidP="0092286F">
            <w:p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 xml:space="preserve">               cereal boxes</w:t>
            </w:r>
          </w:p>
          <w:p w14:paraId="69D6E718" w14:textId="35210A6A" w:rsidR="0092286F" w:rsidRPr="00396BAB" w:rsidRDefault="0092286F" w:rsidP="0092286F">
            <w:p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 xml:space="preserve">               ready meal boxes</w:t>
            </w:r>
          </w:p>
          <w:p w14:paraId="746C771B" w14:textId="77777777" w:rsidR="0092286F" w:rsidRPr="00396BAB" w:rsidRDefault="0092286F" w:rsidP="0092286F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lastRenderedPageBreak/>
              <w:t>Cardboard sleeves</w:t>
            </w:r>
          </w:p>
          <w:p w14:paraId="00223C86" w14:textId="77777777" w:rsidR="0092286F" w:rsidRPr="00396BAB" w:rsidRDefault="0092286F" w:rsidP="0092286F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Corrugated/thick cardboard boxes</w:t>
            </w:r>
          </w:p>
          <w:p w14:paraId="3C78A1F1" w14:textId="77777777" w:rsidR="0092286F" w:rsidRPr="00396BAB" w:rsidRDefault="0092286F" w:rsidP="0092286F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Egg boxes</w:t>
            </w:r>
          </w:p>
          <w:p w14:paraId="7AE97C68" w14:textId="77777777" w:rsidR="0092286F" w:rsidRPr="00396BAB" w:rsidRDefault="0092286F" w:rsidP="0092286F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Kitchen/toilet roll tubes</w:t>
            </w:r>
          </w:p>
          <w:p w14:paraId="6A56928C" w14:textId="77777777" w:rsidR="0092286F" w:rsidRPr="00396BAB" w:rsidRDefault="0092286F" w:rsidP="0092286F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Cardboard packing</w:t>
            </w:r>
          </w:p>
          <w:p w14:paraId="2FBACE9B" w14:textId="1640ECF0" w:rsidR="0092286F" w:rsidRPr="00396BAB" w:rsidRDefault="0092286F" w:rsidP="0092286F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Pet food boxes</w:t>
            </w:r>
          </w:p>
        </w:tc>
        <w:tc>
          <w:tcPr>
            <w:tcW w:w="5103" w:type="dxa"/>
          </w:tcPr>
          <w:p w14:paraId="1C9A54D0" w14:textId="77777777" w:rsidR="00E50CF7" w:rsidRPr="00396BAB" w:rsidRDefault="00E50CF7" w:rsidP="00E50CF7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lastRenderedPageBreak/>
              <w:t>No heavily soiled boxes</w:t>
            </w:r>
          </w:p>
          <w:p w14:paraId="2C94E2E2" w14:textId="67B47FA9" w:rsidR="0092286F" w:rsidRPr="00396BAB" w:rsidRDefault="00E50CF7" w:rsidP="00E50CF7">
            <w:pPr>
              <w:pStyle w:val="ListParagraph"/>
              <w:numPr>
                <w:ilvl w:val="0"/>
                <w:numId w:val="9"/>
              </w:numPr>
              <w:spacing w:before="12"/>
              <w:rPr>
                <w:rFonts w:ascii="Arial" w:eastAsia="Calibri" w:hAnsi="Arial" w:cs="Arial"/>
              </w:rPr>
            </w:pPr>
            <w:r w:rsidRPr="00396BAB">
              <w:rPr>
                <w:rFonts w:ascii="Arial" w:eastAsia="Calibri" w:hAnsi="Arial" w:cs="Arial"/>
              </w:rPr>
              <w:t>No contaminated packaging (for example food waste in pizza boxes) </w:t>
            </w:r>
          </w:p>
        </w:tc>
        <w:tc>
          <w:tcPr>
            <w:tcW w:w="5306" w:type="dxa"/>
          </w:tcPr>
          <w:p w14:paraId="3C59BD71" w14:textId="77777777" w:rsidR="00E50CF7" w:rsidRPr="00396BAB" w:rsidRDefault="00E50CF7" w:rsidP="00E50CF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>Flatten boxes and tubes - the sorting machine separates cardboard better when flat</w:t>
            </w:r>
          </w:p>
          <w:p w14:paraId="59C57BC7" w14:textId="77777777" w:rsidR="00E50CF7" w:rsidRPr="00396BAB" w:rsidRDefault="00E50CF7" w:rsidP="00E50CF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lastRenderedPageBreak/>
              <w:t>Please reduce boxes to wheelie-bin size pieces not exceeding 50cm x 60cm</w:t>
            </w:r>
          </w:p>
          <w:p w14:paraId="0980452F" w14:textId="77777777" w:rsidR="004431E2" w:rsidRPr="00396BAB" w:rsidRDefault="00E50CF7" w:rsidP="00E50CF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 xml:space="preserve">Remove inner packaging </w:t>
            </w:r>
          </w:p>
          <w:p w14:paraId="0FA4213A" w14:textId="77777777" w:rsidR="004431E2" w:rsidRPr="00396BAB" w:rsidRDefault="004431E2" w:rsidP="00396BAB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>please put any recyclable plastic containers in separately</w:t>
            </w:r>
          </w:p>
          <w:p w14:paraId="66D0B205" w14:textId="10710CD4" w:rsidR="0092286F" w:rsidRPr="00396BAB" w:rsidRDefault="004431E2" w:rsidP="00396BAB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96BAB">
              <w:rPr>
                <w:rFonts w:ascii="Arial" w:eastAsia="Times New Roman" w:hAnsi="Arial" w:cs="Arial"/>
                <w:lang w:eastAsia="en-GB"/>
              </w:rPr>
              <w:t>bags (including cereal bags, bread bags, fruit and veg bags) can be recycled through supermarket plastic bags recycling facilities</w:t>
            </w:r>
            <w:r w:rsidR="00E50CF7" w:rsidRPr="00396BAB">
              <w:rPr>
                <w:rFonts w:ascii="Arial" w:eastAsia="Times New Roman" w:hAnsi="Arial" w:cs="Arial"/>
                <w:lang w:eastAsia="en-GB"/>
              </w:rPr>
              <w:br/>
            </w:r>
          </w:p>
        </w:tc>
      </w:tr>
    </w:tbl>
    <w:p w14:paraId="7EDA2DD2" w14:textId="05C94DB9" w:rsidR="004431E2" w:rsidRPr="006D71AC" w:rsidRDefault="004431E2" w:rsidP="006D71AC">
      <w:pPr>
        <w:pStyle w:val="Heading1"/>
        <w:rPr>
          <w:rFonts w:eastAsia="Calibri"/>
        </w:rPr>
      </w:pPr>
      <w:r w:rsidRPr="00396BAB">
        <w:rPr>
          <w:rFonts w:eastAsia="Calibri"/>
          <w:u w:color="000000"/>
        </w:rPr>
        <w:lastRenderedPageBreak/>
        <w:t>P</w:t>
      </w:r>
      <w:r w:rsidRPr="00396BAB">
        <w:rPr>
          <w:rFonts w:eastAsia="Calibri"/>
          <w:spacing w:val="1"/>
          <w:u w:color="000000"/>
        </w:rPr>
        <w:t>l</w:t>
      </w:r>
      <w:r w:rsidRPr="00396BAB">
        <w:rPr>
          <w:rFonts w:eastAsia="Calibri"/>
          <w:spacing w:val="-1"/>
          <w:u w:color="000000"/>
        </w:rPr>
        <w:t>ea</w:t>
      </w:r>
      <w:r w:rsidRPr="00396BAB">
        <w:rPr>
          <w:rFonts w:eastAsia="Calibri"/>
          <w:u w:color="000000"/>
        </w:rPr>
        <w:t>se</w:t>
      </w:r>
      <w:r w:rsidRPr="00396BAB">
        <w:rPr>
          <w:rFonts w:eastAsia="Calibri"/>
          <w:spacing w:val="-1"/>
          <w:u w:color="000000"/>
        </w:rPr>
        <w:t xml:space="preserve"> </w:t>
      </w:r>
      <w:r w:rsidRPr="00396BAB">
        <w:rPr>
          <w:rFonts w:eastAsia="Calibri"/>
          <w:spacing w:val="1"/>
          <w:u w:color="000000"/>
        </w:rPr>
        <w:t>r</w:t>
      </w:r>
      <w:r w:rsidRPr="00396BAB">
        <w:rPr>
          <w:rFonts w:eastAsia="Calibri"/>
          <w:spacing w:val="-3"/>
          <w:u w:color="000000"/>
        </w:rPr>
        <w:t>e</w:t>
      </w:r>
      <w:r w:rsidRPr="00396BAB">
        <w:rPr>
          <w:rFonts w:eastAsia="Calibri"/>
          <w:u w:color="000000"/>
        </w:rPr>
        <w:t>memb</w:t>
      </w:r>
      <w:r w:rsidRPr="00396BAB">
        <w:rPr>
          <w:rFonts w:eastAsia="Calibri"/>
          <w:spacing w:val="-2"/>
          <w:u w:color="000000"/>
        </w:rPr>
        <w:t>e</w:t>
      </w:r>
      <w:r w:rsidRPr="00396BAB">
        <w:rPr>
          <w:rFonts w:eastAsia="Calibri"/>
          <w:spacing w:val="1"/>
          <w:u w:color="000000"/>
        </w:rPr>
        <w:t>r</w:t>
      </w:r>
      <w:r w:rsidRPr="00396BAB">
        <w:rPr>
          <w:rFonts w:eastAsia="Calibri"/>
          <w:u w:color="000000"/>
        </w:rPr>
        <w:t>:</w:t>
      </w:r>
    </w:p>
    <w:p w14:paraId="131CBD7D" w14:textId="01B844E7" w:rsidR="004431E2" w:rsidRPr="006D71AC" w:rsidRDefault="004431E2" w:rsidP="006D71AC">
      <w:pPr>
        <w:pStyle w:val="ListParagraph"/>
        <w:numPr>
          <w:ilvl w:val="0"/>
          <w:numId w:val="9"/>
        </w:numPr>
        <w:tabs>
          <w:tab w:val="left" w:pos="580"/>
        </w:tabs>
        <w:spacing w:before="20" w:line="275" w:lineRule="auto"/>
        <w:ind w:right="79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  <w:b/>
          <w:spacing w:val="1"/>
        </w:rPr>
        <w:t>N</w:t>
      </w:r>
      <w:r w:rsidRPr="006D71AC">
        <w:rPr>
          <w:rFonts w:ascii="Arial" w:eastAsia="Calibri" w:hAnsi="Arial" w:cs="Arial"/>
          <w:b/>
        </w:rPr>
        <w:t>o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  <w:spacing w:val="1"/>
        </w:rPr>
        <w:t>t</w:t>
      </w:r>
      <w:r w:rsidRPr="006D71AC">
        <w:rPr>
          <w:rFonts w:ascii="Arial" w:eastAsia="Calibri" w:hAnsi="Arial" w:cs="Arial"/>
          <w:b/>
          <w:spacing w:val="-1"/>
        </w:rPr>
        <w:t>e</w:t>
      </w:r>
      <w:r w:rsidRPr="006D71AC">
        <w:rPr>
          <w:rFonts w:ascii="Arial" w:eastAsia="Calibri" w:hAnsi="Arial" w:cs="Arial"/>
          <w:b/>
        </w:rPr>
        <w:t>xt</w:t>
      </w:r>
      <w:r w:rsidRPr="006D71AC">
        <w:rPr>
          <w:rFonts w:ascii="Arial" w:eastAsia="Calibri" w:hAnsi="Arial" w:cs="Arial"/>
          <w:b/>
          <w:spacing w:val="-2"/>
        </w:rPr>
        <w:t>i</w:t>
      </w:r>
      <w:r w:rsidRPr="006D71AC">
        <w:rPr>
          <w:rFonts w:ascii="Arial" w:eastAsia="Calibri" w:hAnsi="Arial" w:cs="Arial"/>
          <w:b/>
          <w:spacing w:val="1"/>
        </w:rPr>
        <w:t>l</w:t>
      </w:r>
      <w:r w:rsidRPr="006D71AC">
        <w:rPr>
          <w:rFonts w:ascii="Arial" w:eastAsia="Calibri" w:hAnsi="Arial" w:cs="Arial"/>
          <w:b/>
          <w:spacing w:val="-1"/>
        </w:rPr>
        <w:t>e</w:t>
      </w:r>
      <w:r w:rsidRPr="006D71AC">
        <w:rPr>
          <w:rFonts w:ascii="Arial" w:eastAsia="Calibri" w:hAnsi="Arial" w:cs="Arial"/>
          <w:b/>
        </w:rPr>
        <w:t>s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  <w:spacing w:val="1"/>
        </w:rPr>
        <w:t>i</w:t>
      </w:r>
      <w:r w:rsidRPr="006D71AC">
        <w:rPr>
          <w:rFonts w:ascii="Arial" w:eastAsia="Calibri" w:hAnsi="Arial" w:cs="Arial"/>
          <w:b/>
        </w:rPr>
        <w:t>n</w:t>
      </w:r>
      <w:r w:rsidRPr="006D71AC">
        <w:rPr>
          <w:rFonts w:ascii="Arial" w:eastAsia="Calibri" w:hAnsi="Arial" w:cs="Arial"/>
          <w:b/>
          <w:spacing w:val="1"/>
        </w:rPr>
        <w:t xml:space="preserve"> y</w:t>
      </w:r>
      <w:r w:rsidRPr="006D71AC">
        <w:rPr>
          <w:rFonts w:ascii="Arial" w:eastAsia="Calibri" w:hAnsi="Arial" w:cs="Arial"/>
          <w:b/>
          <w:spacing w:val="-1"/>
        </w:rPr>
        <w:t>ou</w:t>
      </w:r>
      <w:r w:rsidRPr="006D71AC">
        <w:rPr>
          <w:rFonts w:ascii="Arial" w:eastAsia="Calibri" w:hAnsi="Arial" w:cs="Arial"/>
          <w:b/>
        </w:rPr>
        <w:t>r</w:t>
      </w:r>
      <w:r w:rsidRPr="006D71AC">
        <w:rPr>
          <w:rFonts w:ascii="Arial" w:eastAsia="Calibri" w:hAnsi="Arial" w:cs="Arial"/>
          <w:b/>
          <w:spacing w:val="-1"/>
        </w:rPr>
        <w:t xml:space="preserve"> g</w:t>
      </w:r>
      <w:r w:rsidRPr="006D71AC">
        <w:rPr>
          <w:rFonts w:ascii="Arial" w:eastAsia="Calibri" w:hAnsi="Arial" w:cs="Arial"/>
          <w:b/>
          <w:spacing w:val="1"/>
        </w:rPr>
        <w:t>r</w:t>
      </w:r>
      <w:r w:rsidRPr="006D71AC">
        <w:rPr>
          <w:rFonts w:ascii="Arial" w:eastAsia="Calibri" w:hAnsi="Arial" w:cs="Arial"/>
          <w:b/>
          <w:spacing w:val="-1"/>
        </w:rPr>
        <w:t>ee</w:t>
      </w:r>
      <w:r w:rsidRPr="006D71AC">
        <w:rPr>
          <w:rFonts w:ascii="Arial" w:eastAsia="Calibri" w:hAnsi="Arial" w:cs="Arial"/>
          <w:b/>
        </w:rPr>
        <w:t>n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</w:rPr>
        <w:t xml:space="preserve">bin </w:t>
      </w:r>
      <w:r w:rsidRPr="006D71AC">
        <w:rPr>
          <w:rFonts w:ascii="Arial" w:eastAsia="Calibri" w:hAnsi="Arial" w:cs="Arial"/>
        </w:rPr>
        <w:t xml:space="preserve">- </w:t>
      </w:r>
      <w:r w:rsidRPr="006D71AC">
        <w:rPr>
          <w:rFonts w:ascii="Arial" w:eastAsia="Calibri" w:hAnsi="Arial" w:cs="Arial"/>
          <w:spacing w:val="-1"/>
        </w:rPr>
        <w:t>y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u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can</w:t>
      </w:r>
      <w:r w:rsidRPr="006D71AC">
        <w:rPr>
          <w:rFonts w:ascii="Arial" w:eastAsia="Calibri" w:hAnsi="Arial" w:cs="Arial"/>
          <w:spacing w:val="-3"/>
        </w:rPr>
        <w:t xml:space="preserve"> </w:t>
      </w:r>
      <w:r w:rsidRPr="006D71AC">
        <w:rPr>
          <w:rFonts w:ascii="Arial" w:eastAsia="Calibri" w:hAnsi="Arial" w:cs="Arial"/>
        </w:rPr>
        <w:t>re</w:t>
      </w:r>
      <w:r w:rsidRPr="006D71AC">
        <w:rPr>
          <w:rFonts w:ascii="Arial" w:eastAsia="Calibri" w:hAnsi="Arial" w:cs="Arial"/>
          <w:spacing w:val="-2"/>
        </w:rPr>
        <w:t>c</w:t>
      </w:r>
      <w:r w:rsidRPr="006D71AC">
        <w:rPr>
          <w:rFonts w:ascii="Arial" w:eastAsia="Calibri" w:hAnsi="Arial" w:cs="Arial"/>
          <w:spacing w:val="1"/>
        </w:rPr>
        <w:t>y</w:t>
      </w:r>
      <w:r w:rsidRPr="006D71AC">
        <w:rPr>
          <w:rFonts w:ascii="Arial" w:eastAsia="Calibri" w:hAnsi="Arial" w:cs="Arial"/>
        </w:rPr>
        <w:t>cle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at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1"/>
        </w:rPr>
        <w:t>yo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l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 xml:space="preserve">cal </w:t>
      </w:r>
      <w:r w:rsidRPr="006D71AC">
        <w:rPr>
          <w:rFonts w:ascii="Arial" w:eastAsia="Calibri" w:hAnsi="Arial" w:cs="Arial"/>
          <w:spacing w:val="-3"/>
        </w:rPr>
        <w:t>h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se</w:t>
      </w:r>
      <w:r w:rsidRPr="006D71AC">
        <w:rPr>
          <w:rFonts w:ascii="Arial" w:eastAsia="Calibri" w:hAnsi="Arial" w:cs="Arial"/>
          <w:spacing w:val="-3"/>
        </w:rPr>
        <w:t>h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ld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1"/>
        </w:rPr>
        <w:t>w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-2"/>
        </w:rPr>
        <w:t>s</w:t>
      </w:r>
      <w:r w:rsidRPr="006D71AC">
        <w:rPr>
          <w:rFonts w:ascii="Arial" w:eastAsia="Calibri" w:hAnsi="Arial" w:cs="Arial"/>
        </w:rPr>
        <w:t>te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-2"/>
        </w:rPr>
        <w:t>i</w:t>
      </w:r>
      <w:r w:rsidRPr="006D71AC">
        <w:rPr>
          <w:rFonts w:ascii="Arial" w:eastAsia="Calibri" w:hAnsi="Arial" w:cs="Arial"/>
        </w:rPr>
        <w:t>te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(ti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</w:rPr>
        <w:t>)</w:t>
      </w:r>
      <w:r w:rsidRPr="006D71AC">
        <w:rPr>
          <w:rFonts w:ascii="Arial" w:eastAsia="Calibri" w:hAnsi="Arial" w:cs="Arial"/>
          <w:spacing w:val="1"/>
        </w:rPr>
        <w:t xml:space="preserve"> o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at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r</w:t>
      </w:r>
      <w:r w:rsidRPr="006D71AC">
        <w:rPr>
          <w:rFonts w:ascii="Arial" w:eastAsia="Calibri" w:hAnsi="Arial" w:cs="Arial"/>
          <w:spacing w:val="5"/>
        </w:rPr>
        <w:t>e</w:t>
      </w:r>
      <w:r w:rsidRPr="006D71AC">
        <w:rPr>
          <w:rFonts w:ascii="Arial" w:eastAsia="Calibri" w:hAnsi="Arial" w:cs="Arial"/>
        </w:rPr>
        <w:t>-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se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1"/>
        </w:rPr>
        <w:t>g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isat</w:t>
      </w:r>
      <w:r w:rsidRPr="006D71AC">
        <w:rPr>
          <w:rFonts w:ascii="Arial" w:eastAsia="Calibri" w:hAnsi="Arial" w:cs="Arial"/>
          <w:spacing w:val="-3"/>
        </w:rPr>
        <w:t>i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s, c</w:t>
      </w:r>
      <w:r w:rsidRPr="006D71AC">
        <w:rPr>
          <w:rFonts w:ascii="Arial" w:eastAsia="Calibri" w:hAnsi="Arial" w:cs="Arial"/>
          <w:spacing w:val="-1"/>
        </w:rPr>
        <w:t>h</w:t>
      </w:r>
      <w:r w:rsidRPr="006D71AC">
        <w:rPr>
          <w:rFonts w:ascii="Arial" w:eastAsia="Calibri" w:hAnsi="Arial" w:cs="Arial"/>
        </w:rPr>
        <w:t>ar</w:t>
      </w:r>
      <w:r w:rsidRPr="006D71AC">
        <w:rPr>
          <w:rFonts w:ascii="Arial" w:eastAsia="Calibri" w:hAnsi="Arial" w:cs="Arial"/>
          <w:spacing w:val="-1"/>
        </w:rPr>
        <w:t>i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y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-3"/>
        </w:rPr>
        <w:t>h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</w:rPr>
        <w:t>s and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-2"/>
        </w:rPr>
        <w:t>r</w:t>
      </w:r>
      <w:r w:rsidRPr="006D71AC">
        <w:rPr>
          <w:rFonts w:ascii="Arial" w:eastAsia="Calibri" w:hAnsi="Arial" w:cs="Arial"/>
        </w:rPr>
        <w:t>ec</w:t>
      </w:r>
      <w:r w:rsidRPr="006D71AC">
        <w:rPr>
          <w:rFonts w:ascii="Arial" w:eastAsia="Calibri" w:hAnsi="Arial" w:cs="Arial"/>
          <w:spacing w:val="-1"/>
        </w:rPr>
        <w:t>y</w:t>
      </w:r>
      <w:r w:rsidRPr="006D71AC">
        <w:rPr>
          <w:rFonts w:ascii="Arial" w:eastAsia="Calibri" w:hAnsi="Arial" w:cs="Arial"/>
        </w:rPr>
        <w:t>cli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sit</w:t>
      </w:r>
      <w:r w:rsidRPr="006D71AC">
        <w:rPr>
          <w:rFonts w:ascii="Arial" w:eastAsia="Calibri" w:hAnsi="Arial" w:cs="Arial"/>
          <w:spacing w:val="1"/>
        </w:rPr>
        <w:t>e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 xml:space="preserve">where it can 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3"/>
        </w:rPr>
        <w:t>d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ed f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1"/>
        </w:rPr>
        <w:t>e</w:t>
      </w:r>
      <w:r w:rsidRPr="006D71AC">
        <w:rPr>
          <w:rFonts w:ascii="Arial" w:eastAsia="Calibri" w:hAnsi="Arial" w:cs="Arial"/>
        </w:rPr>
        <w:t>-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  <w:spacing w:val="-2"/>
        </w:rPr>
        <w:t>s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>/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>e</w:t>
      </w:r>
      <w:r w:rsidRPr="006D71AC">
        <w:rPr>
          <w:rFonts w:ascii="Arial" w:eastAsia="Calibri" w:hAnsi="Arial" w:cs="Arial"/>
        </w:rPr>
        <w:t>c</w:t>
      </w:r>
      <w:r w:rsidRPr="006D71AC">
        <w:rPr>
          <w:rFonts w:ascii="Arial" w:eastAsia="Calibri" w:hAnsi="Arial" w:cs="Arial"/>
          <w:spacing w:val="1"/>
        </w:rPr>
        <w:t>y</w:t>
      </w:r>
      <w:r w:rsidRPr="006D71AC">
        <w:rPr>
          <w:rFonts w:ascii="Arial" w:eastAsia="Calibri" w:hAnsi="Arial" w:cs="Arial"/>
        </w:rPr>
        <w:t>cli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</w:p>
    <w:p w14:paraId="509E22F9" w14:textId="2857395B" w:rsidR="004431E2" w:rsidRPr="006D71AC" w:rsidRDefault="004431E2" w:rsidP="006D71AC">
      <w:pPr>
        <w:pStyle w:val="ListParagraph"/>
        <w:numPr>
          <w:ilvl w:val="0"/>
          <w:numId w:val="9"/>
        </w:numPr>
        <w:tabs>
          <w:tab w:val="left" w:pos="580"/>
        </w:tabs>
        <w:spacing w:before="12" w:line="273" w:lineRule="auto"/>
        <w:ind w:right="375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  <w:b/>
          <w:spacing w:val="1"/>
        </w:rPr>
        <w:t>N</w:t>
      </w:r>
      <w:r w:rsidRPr="006D71AC">
        <w:rPr>
          <w:rFonts w:ascii="Arial" w:eastAsia="Calibri" w:hAnsi="Arial" w:cs="Arial"/>
          <w:b/>
        </w:rPr>
        <w:t>o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</w:rPr>
        <w:t>plas</w:t>
      </w:r>
      <w:r w:rsidRPr="006D71AC">
        <w:rPr>
          <w:rFonts w:ascii="Arial" w:eastAsia="Calibri" w:hAnsi="Arial" w:cs="Arial"/>
          <w:b/>
          <w:spacing w:val="-2"/>
        </w:rPr>
        <w:t>t</w:t>
      </w:r>
      <w:r w:rsidRPr="006D71AC">
        <w:rPr>
          <w:rFonts w:ascii="Arial" w:eastAsia="Calibri" w:hAnsi="Arial" w:cs="Arial"/>
          <w:b/>
          <w:spacing w:val="1"/>
        </w:rPr>
        <w:t>i</w:t>
      </w:r>
      <w:r w:rsidRPr="006D71AC">
        <w:rPr>
          <w:rFonts w:ascii="Arial" w:eastAsia="Calibri" w:hAnsi="Arial" w:cs="Arial"/>
          <w:b/>
        </w:rPr>
        <w:t>c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</w:rPr>
        <w:t>b</w:t>
      </w:r>
      <w:r w:rsidRPr="006D71AC">
        <w:rPr>
          <w:rFonts w:ascii="Arial" w:eastAsia="Calibri" w:hAnsi="Arial" w:cs="Arial"/>
          <w:b/>
          <w:spacing w:val="-1"/>
        </w:rPr>
        <w:t>a</w:t>
      </w:r>
      <w:r w:rsidRPr="006D71AC">
        <w:rPr>
          <w:rFonts w:ascii="Arial" w:eastAsia="Calibri" w:hAnsi="Arial" w:cs="Arial"/>
          <w:b/>
          <w:spacing w:val="1"/>
        </w:rPr>
        <w:t>g</w:t>
      </w:r>
      <w:r w:rsidRPr="006D71AC">
        <w:rPr>
          <w:rFonts w:ascii="Arial" w:eastAsia="Calibri" w:hAnsi="Arial" w:cs="Arial"/>
          <w:b/>
        </w:rPr>
        <w:t>s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  <w:spacing w:val="1"/>
        </w:rPr>
        <w:t>i</w:t>
      </w:r>
      <w:r w:rsidRPr="006D71AC">
        <w:rPr>
          <w:rFonts w:ascii="Arial" w:eastAsia="Calibri" w:hAnsi="Arial" w:cs="Arial"/>
          <w:b/>
        </w:rPr>
        <w:t>n</w:t>
      </w:r>
      <w:r w:rsidRPr="006D71AC">
        <w:rPr>
          <w:rFonts w:ascii="Arial" w:eastAsia="Calibri" w:hAnsi="Arial" w:cs="Arial"/>
          <w:b/>
          <w:spacing w:val="-3"/>
        </w:rPr>
        <w:t xml:space="preserve"> </w:t>
      </w:r>
      <w:r w:rsidRPr="006D71AC">
        <w:rPr>
          <w:rFonts w:ascii="Arial" w:eastAsia="Calibri" w:hAnsi="Arial" w:cs="Arial"/>
          <w:b/>
          <w:spacing w:val="1"/>
        </w:rPr>
        <w:t>y</w:t>
      </w:r>
      <w:r w:rsidRPr="006D71AC">
        <w:rPr>
          <w:rFonts w:ascii="Arial" w:eastAsia="Calibri" w:hAnsi="Arial" w:cs="Arial"/>
          <w:b/>
          <w:spacing w:val="-1"/>
        </w:rPr>
        <w:t>ou</w:t>
      </w:r>
      <w:r w:rsidRPr="006D71AC">
        <w:rPr>
          <w:rFonts w:ascii="Arial" w:eastAsia="Calibri" w:hAnsi="Arial" w:cs="Arial"/>
          <w:b/>
        </w:rPr>
        <w:t>r</w:t>
      </w:r>
      <w:r w:rsidRPr="006D71AC">
        <w:rPr>
          <w:rFonts w:ascii="Arial" w:eastAsia="Calibri" w:hAnsi="Arial" w:cs="Arial"/>
          <w:b/>
          <w:spacing w:val="1"/>
        </w:rPr>
        <w:t xml:space="preserve"> </w:t>
      </w:r>
      <w:r w:rsidRPr="006D71AC">
        <w:rPr>
          <w:rFonts w:ascii="Arial" w:eastAsia="Calibri" w:hAnsi="Arial" w:cs="Arial"/>
          <w:b/>
          <w:spacing w:val="-1"/>
        </w:rPr>
        <w:t>g</w:t>
      </w:r>
      <w:r w:rsidRPr="006D71AC">
        <w:rPr>
          <w:rFonts w:ascii="Arial" w:eastAsia="Calibri" w:hAnsi="Arial" w:cs="Arial"/>
          <w:b/>
          <w:spacing w:val="1"/>
        </w:rPr>
        <w:t>r</w:t>
      </w:r>
      <w:r w:rsidRPr="006D71AC">
        <w:rPr>
          <w:rFonts w:ascii="Arial" w:eastAsia="Calibri" w:hAnsi="Arial" w:cs="Arial"/>
          <w:b/>
          <w:spacing w:val="-3"/>
        </w:rPr>
        <w:t>e</w:t>
      </w:r>
      <w:r w:rsidRPr="006D71AC">
        <w:rPr>
          <w:rFonts w:ascii="Arial" w:eastAsia="Calibri" w:hAnsi="Arial" w:cs="Arial"/>
          <w:b/>
          <w:spacing w:val="-1"/>
        </w:rPr>
        <w:t>e</w:t>
      </w:r>
      <w:r w:rsidRPr="006D71AC">
        <w:rPr>
          <w:rFonts w:ascii="Arial" w:eastAsia="Calibri" w:hAnsi="Arial" w:cs="Arial"/>
          <w:b/>
        </w:rPr>
        <w:t>n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</w:rPr>
        <w:t>bin</w:t>
      </w:r>
      <w:r w:rsidRPr="006D71AC">
        <w:rPr>
          <w:rFonts w:ascii="Arial" w:eastAsia="Calibri" w:hAnsi="Arial" w:cs="Arial"/>
          <w:b/>
          <w:spacing w:val="3"/>
        </w:rPr>
        <w:t xml:space="preserve"> </w:t>
      </w:r>
      <w:r w:rsidRPr="006D71AC">
        <w:rPr>
          <w:rFonts w:ascii="Arial" w:eastAsia="Calibri" w:hAnsi="Arial" w:cs="Arial"/>
        </w:rPr>
        <w:t>- a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  <w:spacing w:val="1"/>
        </w:rPr>
        <w:t>y</w:t>
      </w:r>
      <w:r w:rsidRPr="006D71AC">
        <w:rPr>
          <w:rFonts w:ascii="Arial" w:eastAsia="Calibri" w:hAnsi="Arial" w:cs="Arial"/>
        </w:rPr>
        <w:t>th</w:t>
      </w:r>
      <w:r w:rsidRPr="006D71AC">
        <w:rPr>
          <w:rFonts w:ascii="Arial" w:eastAsia="Calibri" w:hAnsi="Arial" w:cs="Arial"/>
          <w:spacing w:val="-1"/>
        </w:rPr>
        <w:t>in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-2"/>
        </w:rPr>
        <w:t>c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tai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  <w:spacing w:val="-2"/>
        </w:rPr>
        <w:t>e</w:t>
      </w:r>
      <w:r w:rsidRPr="006D71AC">
        <w:rPr>
          <w:rFonts w:ascii="Arial" w:eastAsia="Calibri" w:hAnsi="Arial" w:cs="Arial"/>
        </w:rPr>
        <w:t>d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1"/>
        </w:rPr>
        <w:t>w</w:t>
      </w:r>
      <w:r w:rsidRPr="006D71AC">
        <w:rPr>
          <w:rFonts w:ascii="Arial" w:eastAsia="Calibri" w:hAnsi="Arial" w:cs="Arial"/>
        </w:rPr>
        <w:t>it</w:t>
      </w:r>
      <w:r w:rsidRPr="006D71AC">
        <w:rPr>
          <w:rFonts w:ascii="Arial" w:eastAsia="Calibri" w:hAnsi="Arial" w:cs="Arial"/>
          <w:spacing w:val="-1"/>
        </w:rPr>
        <w:t>h</w:t>
      </w:r>
      <w:r w:rsidRPr="006D71AC">
        <w:rPr>
          <w:rFonts w:ascii="Arial" w:eastAsia="Calibri" w:hAnsi="Arial" w:cs="Arial"/>
        </w:rPr>
        <w:t>in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</w:rPr>
        <w:t>last</w:t>
      </w:r>
      <w:r w:rsidRPr="006D71AC">
        <w:rPr>
          <w:rFonts w:ascii="Arial" w:eastAsia="Calibri" w:hAnsi="Arial" w:cs="Arial"/>
          <w:spacing w:val="-3"/>
        </w:rPr>
        <w:t>i</w:t>
      </w:r>
      <w:r w:rsidRPr="006D71AC">
        <w:rPr>
          <w:rFonts w:ascii="Arial" w:eastAsia="Calibri" w:hAnsi="Arial" w:cs="Arial"/>
        </w:rPr>
        <w:t>c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>ag</w:t>
      </w:r>
      <w:r w:rsidRPr="006D71AC">
        <w:rPr>
          <w:rFonts w:ascii="Arial" w:eastAsia="Calibri" w:hAnsi="Arial" w:cs="Arial"/>
          <w:spacing w:val="-1"/>
        </w:rPr>
        <w:t xml:space="preserve"> </w:t>
      </w:r>
      <w:proofErr w:type="gramStart"/>
      <w:r w:rsidRPr="006D71AC">
        <w:rPr>
          <w:rFonts w:ascii="Arial" w:eastAsia="Calibri" w:hAnsi="Arial" w:cs="Arial"/>
          <w:spacing w:val="1"/>
        </w:rPr>
        <w:t>w</w:t>
      </w:r>
      <w:r w:rsidRPr="006D71AC">
        <w:rPr>
          <w:rFonts w:ascii="Arial" w:eastAsia="Calibri" w:hAnsi="Arial" w:cs="Arial"/>
        </w:rPr>
        <w:t>ill</w:t>
      </w:r>
      <w:r w:rsidRPr="006D71AC">
        <w:rPr>
          <w:rFonts w:ascii="Arial" w:eastAsia="Calibri" w:hAnsi="Arial" w:cs="Arial"/>
          <w:spacing w:val="-3"/>
        </w:rPr>
        <w:t xml:space="preserve"> </w:t>
      </w:r>
      <w:r w:rsidRPr="006D71AC">
        <w:rPr>
          <w:rFonts w:ascii="Arial" w:eastAsia="Calibri" w:hAnsi="Arial" w:cs="Arial"/>
        </w:rPr>
        <w:t>be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re</w:t>
      </w:r>
      <w:r w:rsidRPr="006D71AC">
        <w:rPr>
          <w:rFonts w:ascii="Arial" w:eastAsia="Calibri" w:hAnsi="Arial" w:cs="Arial"/>
          <w:spacing w:val="-2"/>
        </w:rPr>
        <w:t>j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3"/>
        </w:rPr>
        <w:t>c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>e</w:t>
      </w:r>
      <w:r w:rsidRPr="006D71AC">
        <w:rPr>
          <w:rFonts w:ascii="Arial" w:eastAsia="Calibri" w:hAnsi="Arial" w:cs="Arial"/>
        </w:rPr>
        <w:t>d</w:t>
      </w:r>
      <w:proofErr w:type="gramEnd"/>
      <w:r w:rsidRPr="006D71AC">
        <w:rPr>
          <w:rFonts w:ascii="Arial" w:eastAsia="Calibri" w:hAnsi="Arial" w:cs="Arial"/>
          <w:spacing w:val="-3"/>
        </w:rPr>
        <w:t xml:space="preserve"> </w:t>
      </w:r>
      <w:r w:rsidRPr="006D71AC">
        <w:rPr>
          <w:rFonts w:ascii="Arial" w:eastAsia="Calibri" w:hAnsi="Arial" w:cs="Arial"/>
        </w:rPr>
        <w:t>at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the r</w:t>
      </w:r>
      <w:r w:rsidRPr="006D71AC">
        <w:rPr>
          <w:rFonts w:ascii="Arial" w:eastAsia="Calibri" w:hAnsi="Arial" w:cs="Arial"/>
          <w:spacing w:val="-1"/>
        </w:rPr>
        <w:t>e</w:t>
      </w:r>
      <w:r w:rsidRPr="006D71AC">
        <w:rPr>
          <w:rFonts w:ascii="Arial" w:eastAsia="Calibri" w:hAnsi="Arial" w:cs="Arial"/>
        </w:rPr>
        <w:t>c</w:t>
      </w:r>
      <w:r w:rsidRPr="006D71AC">
        <w:rPr>
          <w:rFonts w:ascii="Arial" w:eastAsia="Calibri" w:hAnsi="Arial" w:cs="Arial"/>
          <w:spacing w:val="1"/>
        </w:rPr>
        <w:t>y</w:t>
      </w:r>
      <w:r w:rsidRPr="006D71AC">
        <w:rPr>
          <w:rFonts w:ascii="Arial" w:eastAsia="Calibri" w:hAnsi="Arial" w:cs="Arial"/>
        </w:rPr>
        <w:t>cli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-2"/>
        </w:rPr>
        <w:t>s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rti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pl</w:t>
      </w:r>
      <w:r w:rsidRPr="006D71AC">
        <w:rPr>
          <w:rFonts w:ascii="Arial" w:eastAsia="Calibri" w:hAnsi="Arial" w:cs="Arial"/>
          <w:spacing w:val="-1"/>
        </w:rPr>
        <w:t>an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o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la</w:t>
      </w:r>
      <w:r w:rsidRPr="006D71AC">
        <w:rPr>
          <w:rFonts w:ascii="Arial" w:eastAsia="Calibri" w:hAnsi="Arial" w:cs="Arial"/>
          <w:spacing w:val="-1"/>
        </w:rPr>
        <w:t>nd</w:t>
      </w:r>
      <w:r w:rsidRPr="006D71AC">
        <w:rPr>
          <w:rFonts w:ascii="Arial" w:eastAsia="Calibri" w:hAnsi="Arial" w:cs="Arial"/>
        </w:rPr>
        <w:t>fi</w:t>
      </w:r>
      <w:r w:rsidRPr="006D71AC">
        <w:rPr>
          <w:rFonts w:ascii="Arial" w:eastAsia="Calibri" w:hAnsi="Arial" w:cs="Arial"/>
          <w:spacing w:val="-1"/>
        </w:rPr>
        <w:t>l</w:t>
      </w:r>
      <w:r w:rsidRPr="006D71AC">
        <w:rPr>
          <w:rFonts w:ascii="Arial" w:eastAsia="Calibri" w:hAnsi="Arial" w:cs="Arial"/>
        </w:rPr>
        <w:t>l.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O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4"/>
        </w:rPr>
        <w:t xml:space="preserve"> </w:t>
      </w:r>
      <w:r w:rsidRPr="006D71AC">
        <w:rPr>
          <w:rFonts w:ascii="Arial" w:eastAsia="Calibri" w:hAnsi="Arial" w:cs="Arial"/>
        </w:rPr>
        <w:t>cre</w:t>
      </w:r>
      <w:r w:rsidRPr="006D71AC">
        <w:rPr>
          <w:rFonts w:ascii="Arial" w:eastAsia="Calibri" w:hAnsi="Arial" w:cs="Arial"/>
          <w:spacing w:val="1"/>
        </w:rPr>
        <w:t>w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  <w:spacing w:val="1"/>
        </w:rPr>
        <w:t>w</w:t>
      </w:r>
      <w:r w:rsidRPr="006D71AC">
        <w:rPr>
          <w:rFonts w:ascii="Arial" w:eastAsia="Calibri" w:hAnsi="Arial" w:cs="Arial"/>
        </w:rPr>
        <w:t xml:space="preserve">ill </w:t>
      </w:r>
      <w:r w:rsidRPr="006D71AC">
        <w:rPr>
          <w:rFonts w:ascii="Arial" w:eastAsia="Calibri" w:hAnsi="Arial" w:cs="Arial"/>
          <w:spacing w:val="-3"/>
        </w:rPr>
        <w:t>n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t e</w:t>
      </w:r>
      <w:r w:rsidRPr="006D71AC">
        <w:rPr>
          <w:rFonts w:ascii="Arial" w:eastAsia="Calibri" w:hAnsi="Arial" w:cs="Arial"/>
          <w:spacing w:val="1"/>
        </w:rPr>
        <w:t>m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y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gr</w:t>
      </w:r>
      <w:r w:rsidRPr="006D71AC">
        <w:rPr>
          <w:rFonts w:ascii="Arial" w:eastAsia="Calibri" w:hAnsi="Arial" w:cs="Arial"/>
          <w:spacing w:val="-2"/>
        </w:rPr>
        <w:t>e</w:t>
      </w:r>
      <w:r w:rsidRPr="006D71AC">
        <w:rPr>
          <w:rFonts w:ascii="Arial" w:eastAsia="Calibri" w:hAnsi="Arial" w:cs="Arial"/>
        </w:rPr>
        <w:t xml:space="preserve">en </w:t>
      </w:r>
      <w:r w:rsidRPr="006D71AC">
        <w:rPr>
          <w:rFonts w:ascii="Arial" w:eastAsia="Calibri" w:hAnsi="Arial" w:cs="Arial"/>
          <w:spacing w:val="-1"/>
        </w:rPr>
        <w:t>o</w:t>
      </w:r>
      <w:r w:rsidRPr="006D71AC">
        <w:rPr>
          <w:rFonts w:ascii="Arial" w:eastAsia="Calibri" w:hAnsi="Arial" w:cs="Arial"/>
        </w:rPr>
        <w:t>r b</w:t>
      </w:r>
      <w:r w:rsidRPr="006D71AC">
        <w:rPr>
          <w:rFonts w:ascii="Arial" w:eastAsia="Calibri" w:hAnsi="Arial" w:cs="Arial"/>
          <w:spacing w:val="-1"/>
        </w:rPr>
        <w:t>ro</w:t>
      </w:r>
      <w:r w:rsidRPr="006D71AC">
        <w:rPr>
          <w:rFonts w:ascii="Arial" w:eastAsia="Calibri" w:hAnsi="Arial" w:cs="Arial"/>
        </w:rPr>
        <w:t>wn b</w:t>
      </w:r>
      <w:r w:rsidRPr="006D71AC">
        <w:rPr>
          <w:rFonts w:ascii="Arial" w:eastAsia="Calibri" w:hAnsi="Arial" w:cs="Arial"/>
          <w:spacing w:val="-1"/>
        </w:rPr>
        <w:t>in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  <w:spacing w:val="1"/>
        </w:rPr>
        <w:t>t</w:t>
      </w:r>
      <w:r w:rsidRPr="006D71AC">
        <w:rPr>
          <w:rFonts w:ascii="Arial" w:eastAsia="Calibri" w:hAnsi="Arial" w:cs="Arial"/>
          <w:spacing w:val="-1"/>
        </w:rPr>
        <w:t>h</w:t>
      </w:r>
      <w:r w:rsidRPr="006D71AC">
        <w:rPr>
          <w:rFonts w:ascii="Arial" w:eastAsia="Calibri" w:hAnsi="Arial" w:cs="Arial"/>
        </w:rPr>
        <w:t>at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c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tain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ba</w:t>
      </w:r>
      <w:r w:rsidRPr="006D71AC">
        <w:rPr>
          <w:rFonts w:ascii="Arial" w:eastAsia="Calibri" w:hAnsi="Arial" w:cs="Arial"/>
          <w:spacing w:val="-1"/>
        </w:rPr>
        <w:t>gg</w:t>
      </w:r>
      <w:r w:rsidRPr="006D71AC">
        <w:rPr>
          <w:rFonts w:ascii="Arial" w:eastAsia="Calibri" w:hAnsi="Arial" w:cs="Arial"/>
        </w:rPr>
        <w:t>ed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was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  <w:spacing w:val="3"/>
        </w:rPr>
        <w:t>w</w:t>
      </w:r>
      <w:r w:rsidRPr="006D71AC">
        <w:rPr>
          <w:rFonts w:ascii="Arial" w:eastAsia="Calibri" w:hAnsi="Arial" w:cs="Arial"/>
        </w:rPr>
        <w:t>as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that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is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3"/>
        </w:rPr>
        <w:t>n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</w:rPr>
        <w:t>ec</w:t>
      </w:r>
      <w:r w:rsidRPr="006D71AC">
        <w:rPr>
          <w:rFonts w:ascii="Arial" w:eastAsia="Calibri" w:hAnsi="Arial" w:cs="Arial"/>
          <w:spacing w:val="-1"/>
        </w:rPr>
        <w:t>y</w:t>
      </w:r>
      <w:r w:rsidRPr="006D71AC">
        <w:rPr>
          <w:rFonts w:ascii="Arial" w:eastAsia="Calibri" w:hAnsi="Arial" w:cs="Arial"/>
        </w:rPr>
        <w:t>cla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>le</w:t>
      </w:r>
    </w:p>
    <w:p w14:paraId="5DB09DFF" w14:textId="16B5ED8D" w:rsidR="004431E2" w:rsidRPr="006D71AC" w:rsidRDefault="004431E2" w:rsidP="006D71AC">
      <w:pPr>
        <w:pStyle w:val="ListParagraph"/>
        <w:numPr>
          <w:ilvl w:val="0"/>
          <w:numId w:val="9"/>
        </w:numPr>
        <w:spacing w:before="14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</w:rPr>
        <w:t>Ba</w:t>
      </w:r>
      <w:r w:rsidRPr="006D71AC">
        <w:rPr>
          <w:rFonts w:ascii="Arial" w:eastAsia="Calibri" w:hAnsi="Arial" w:cs="Arial"/>
          <w:spacing w:val="-1"/>
        </w:rPr>
        <w:t>g</w:t>
      </w:r>
      <w:r w:rsidRPr="006D71AC">
        <w:rPr>
          <w:rFonts w:ascii="Arial" w:eastAsia="Calibri" w:hAnsi="Arial" w:cs="Arial"/>
        </w:rPr>
        <w:t xml:space="preserve">s </w:t>
      </w:r>
      <w:r w:rsidRPr="006D71AC">
        <w:rPr>
          <w:rFonts w:ascii="Arial" w:eastAsia="Calibri" w:hAnsi="Arial" w:cs="Arial"/>
          <w:spacing w:val="1"/>
        </w:rPr>
        <w:t>(</w:t>
      </w:r>
      <w:r w:rsidRPr="006D71AC">
        <w:rPr>
          <w:rFonts w:ascii="Arial" w:eastAsia="Calibri" w:hAnsi="Arial" w:cs="Arial"/>
        </w:rPr>
        <w:t>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cl</w:t>
      </w:r>
      <w:r w:rsidRPr="006D71AC">
        <w:rPr>
          <w:rFonts w:ascii="Arial" w:eastAsia="Calibri" w:hAnsi="Arial" w:cs="Arial"/>
          <w:spacing w:val="-1"/>
        </w:rPr>
        <w:t>ud</w:t>
      </w:r>
      <w:r w:rsidRPr="006D71AC">
        <w:rPr>
          <w:rFonts w:ascii="Arial" w:eastAsia="Calibri" w:hAnsi="Arial" w:cs="Arial"/>
        </w:rPr>
        <w:t>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cereal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ba</w:t>
      </w:r>
      <w:r w:rsidRPr="006D71AC">
        <w:rPr>
          <w:rFonts w:ascii="Arial" w:eastAsia="Calibri" w:hAnsi="Arial" w:cs="Arial"/>
          <w:spacing w:val="-1"/>
        </w:rPr>
        <w:t>g</w:t>
      </w:r>
      <w:r w:rsidRPr="006D71AC">
        <w:rPr>
          <w:rFonts w:ascii="Arial" w:eastAsia="Calibri" w:hAnsi="Arial" w:cs="Arial"/>
        </w:rPr>
        <w:t>s,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bread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ba</w:t>
      </w:r>
      <w:r w:rsidRPr="006D71AC">
        <w:rPr>
          <w:rFonts w:ascii="Arial" w:eastAsia="Calibri" w:hAnsi="Arial" w:cs="Arial"/>
          <w:spacing w:val="-1"/>
        </w:rPr>
        <w:t>g</w:t>
      </w:r>
      <w:r w:rsidRPr="006D71AC">
        <w:rPr>
          <w:rFonts w:ascii="Arial" w:eastAsia="Calibri" w:hAnsi="Arial" w:cs="Arial"/>
        </w:rPr>
        <w:t>s, fru</w:t>
      </w:r>
      <w:r w:rsidRPr="006D71AC">
        <w:rPr>
          <w:rFonts w:ascii="Arial" w:eastAsia="Calibri" w:hAnsi="Arial" w:cs="Arial"/>
          <w:spacing w:val="-1"/>
        </w:rPr>
        <w:t>i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d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1"/>
        </w:rPr>
        <w:t>v</w:t>
      </w:r>
      <w:r w:rsidRPr="006D71AC">
        <w:rPr>
          <w:rFonts w:ascii="Arial" w:eastAsia="Calibri" w:hAnsi="Arial" w:cs="Arial"/>
        </w:rPr>
        <w:t>eg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ba</w:t>
      </w:r>
      <w:r w:rsidRPr="006D71AC">
        <w:rPr>
          <w:rFonts w:ascii="Arial" w:eastAsia="Calibri" w:hAnsi="Arial" w:cs="Arial"/>
          <w:spacing w:val="-1"/>
        </w:rPr>
        <w:t>g</w:t>
      </w:r>
      <w:r w:rsidRPr="006D71AC">
        <w:rPr>
          <w:rFonts w:ascii="Arial" w:eastAsia="Calibri" w:hAnsi="Arial" w:cs="Arial"/>
        </w:rPr>
        <w:t>s)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can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be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re</w:t>
      </w:r>
      <w:r w:rsidRPr="006D71AC">
        <w:rPr>
          <w:rFonts w:ascii="Arial" w:eastAsia="Calibri" w:hAnsi="Arial" w:cs="Arial"/>
          <w:spacing w:val="-2"/>
        </w:rPr>
        <w:t>c</w:t>
      </w:r>
      <w:r w:rsidRPr="006D71AC">
        <w:rPr>
          <w:rFonts w:ascii="Arial" w:eastAsia="Calibri" w:hAnsi="Arial" w:cs="Arial"/>
          <w:spacing w:val="1"/>
        </w:rPr>
        <w:t>y</w:t>
      </w:r>
      <w:r w:rsidRPr="006D71AC">
        <w:rPr>
          <w:rFonts w:ascii="Arial" w:eastAsia="Calibri" w:hAnsi="Arial" w:cs="Arial"/>
        </w:rPr>
        <w:t>cled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thro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  <w:spacing w:val="-3"/>
        </w:rPr>
        <w:t>g</w:t>
      </w:r>
      <w:r w:rsidRPr="006D71AC">
        <w:rPr>
          <w:rFonts w:ascii="Arial" w:eastAsia="Calibri" w:hAnsi="Arial" w:cs="Arial"/>
        </w:rPr>
        <w:t>h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su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</w:rPr>
        <w:t>er</w:t>
      </w:r>
      <w:r w:rsidRPr="006D71AC">
        <w:rPr>
          <w:rFonts w:ascii="Arial" w:eastAsia="Calibri" w:hAnsi="Arial" w:cs="Arial"/>
          <w:spacing w:val="1"/>
        </w:rPr>
        <w:t>m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</w:rPr>
        <w:t>k</w:t>
      </w:r>
      <w:r w:rsidRPr="006D71AC">
        <w:rPr>
          <w:rFonts w:ascii="Arial" w:eastAsia="Calibri" w:hAnsi="Arial" w:cs="Arial"/>
          <w:spacing w:val="1"/>
        </w:rPr>
        <w:t>e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pl</w:t>
      </w:r>
      <w:r w:rsidRPr="006D71AC">
        <w:rPr>
          <w:rFonts w:ascii="Arial" w:eastAsia="Calibri" w:hAnsi="Arial" w:cs="Arial"/>
          <w:spacing w:val="-1"/>
        </w:rPr>
        <w:t>a</w:t>
      </w:r>
      <w:r w:rsidRPr="006D71AC">
        <w:rPr>
          <w:rFonts w:ascii="Arial" w:eastAsia="Calibri" w:hAnsi="Arial" w:cs="Arial"/>
        </w:rPr>
        <w:t>st</w:t>
      </w:r>
      <w:r w:rsidRPr="006D71AC">
        <w:rPr>
          <w:rFonts w:ascii="Arial" w:eastAsia="Calibri" w:hAnsi="Arial" w:cs="Arial"/>
          <w:spacing w:val="3"/>
        </w:rPr>
        <w:t>i</w:t>
      </w:r>
      <w:r w:rsidRPr="006D71AC">
        <w:rPr>
          <w:rFonts w:ascii="Arial" w:eastAsia="Calibri" w:hAnsi="Arial" w:cs="Arial"/>
        </w:rPr>
        <w:t>c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-1"/>
        </w:rPr>
        <w:t>g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-4"/>
        </w:rPr>
        <w:t xml:space="preserve"> </w:t>
      </w:r>
      <w:r w:rsidRPr="006D71AC">
        <w:rPr>
          <w:rFonts w:ascii="Arial" w:eastAsia="Calibri" w:hAnsi="Arial" w:cs="Arial"/>
        </w:rPr>
        <w:t>rec</w:t>
      </w:r>
      <w:r w:rsidRPr="006D71AC">
        <w:rPr>
          <w:rFonts w:ascii="Arial" w:eastAsia="Calibri" w:hAnsi="Arial" w:cs="Arial"/>
          <w:spacing w:val="1"/>
        </w:rPr>
        <w:t>y</w:t>
      </w:r>
      <w:r w:rsidRPr="006D71AC">
        <w:rPr>
          <w:rFonts w:ascii="Arial" w:eastAsia="Calibri" w:hAnsi="Arial" w:cs="Arial"/>
        </w:rPr>
        <w:t>cli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f</w:t>
      </w:r>
      <w:r w:rsidRPr="006D71AC">
        <w:rPr>
          <w:rFonts w:ascii="Arial" w:eastAsia="Calibri" w:hAnsi="Arial" w:cs="Arial"/>
          <w:spacing w:val="-2"/>
        </w:rPr>
        <w:t>a</w:t>
      </w:r>
      <w:r w:rsidRPr="006D71AC">
        <w:rPr>
          <w:rFonts w:ascii="Arial" w:eastAsia="Calibri" w:hAnsi="Arial" w:cs="Arial"/>
        </w:rPr>
        <w:t>cil</w:t>
      </w:r>
      <w:r w:rsidRPr="006D71AC">
        <w:rPr>
          <w:rFonts w:ascii="Arial" w:eastAsia="Calibri" w:hAnsi="Arial" w:cs="Arial"/>
          <w:spacing w:val="-1"/>
        </w:rPr>
        <w:t>i</w:t>
      </w:r>
      <w:r w:rsidRPr="006D71AC">
        <w:rPr>
          <w:rFonts w:ascii="Arial" w:eastAsia="Calibri" w:hAnsi="Arial" w:cs="Arial"/>
        </w:rPr>
        <w:t>ties</w:t>
      </w:r>
    </w:p>
    <w:p w14:paraId="5BAA1CEC" w14:textId="0AEB6E40" w:rsidR="004431E2" w:rsidRPr="006D71AC" w:rsidRDefault="004431E2" w:rsidP="006D71AC">
      <w:pPr>
        <w:pStyle w:val="ListParagraph"/>
        <w:numPr>
          <w:ilvl w:val="0"/>
          <w:numId w:val="9"/>
        </w:numPr>
        <w:tabs>
          <w:tab w:val="left" w:pos="580"/>
        </w:tabs>
        <w:spacing w:before="43" w:line="275" w:lineRule="auto"/>
        <w:ind w:right="391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  <w:b/>
          <w:spacing w:val="1"/>
        </w:rPr>
        <w:t>N</w:t>
      </w:r>
      <w:r w:rsidRPr="006D71AC">
        <w:rPr>
          <w:rFonts w:ascii="Arial" w:eastAsia="Calibri" w:hAnsi="Arial" w:cs="Arial"/>
          <w:b/>
        </w:rPr>
        <w:t>o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  <w:spacing w:val="1"/>
        </w:rPr>
        <w:t>c</w:t>
      </w:r>
      <w:r w:rsidRPr="006D71AC">
        <w:rPr>
          <w:rFonts w:ascii="Arial" w:eastAsia="Calibri" w:hAnsi="Arial" w:cs="Arial"/>
          <w:b/>
          <w:spacing w:val="-1"/>
        </w:rPr>
        <w:t>a</w:t>
      </w:r>
      <w:r w:rsidRPr="006D71AC">
        <w:rPr>
          <w:rFonts w:ascii="Arial" w:eastAsia="Calibri" w:hAnsi="Arial" w:cs="Arial"/>
          <w:b/>
        </w:rPr>
        <w:t>r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</w:rPr>
        <w:t>b</w:t>
      </w:r>
      <w:r w:rsidRPr="006D71AC">
        <w:rPr>
          <w:rFonts w:ascii="Arial" w:eastAsia="Calibri" w:hAnsi="Arial" w:cs="Arial"/>
          <w:b/>
          <w:spacing w:val="-1"/>
        </w:rPr>
        <w:t>a</w:t>
      </w:r>
      <w:r w:rsidRPr="006D71AC">
        <w:rPr>
          <w:rFonts w:ascii="Arial" w:eastAsia="Calibri" w:hAnsi="Arial" w:cs="Arial"/>
          <w:b/>
        </w:rPr>
        <w:t>tt</w:t>
      </w:r>
      <w:r w:rsidRPr="006D71AC">
        <w:rPr>
          <w:rFonts w:ascii="Arial" w:eastAsia="Calibri" w:hAnsi="Arial" w:cs="Arial"/>
          <w:b/>
          <w:spacing w:val="1"/>
        </w:rPr>
        <w:t>eri</w:t>
      </w:r>
      <w:r w:rsidRPr="006D71AC">
        <w:rPr>
          <w:rFonts w:ascii="Arial" w:eastAsia="Calibri" w:hAnsi="Arial" w:cs="Arial"/>
          <w:b/>
          <w:spacing w:val="-3"/>
        </w:rPr>
        <w:t>e</w:t>
      </w:r>
      <w:r w:rsidRPr="006D71AC">
        <w:rPr>
          <w:rFonts w:ascii="Arial" w:eastAsia="Calibri" w:hAnsi="Arial" w:cs="Arial"/>
          <w:b/>
        </w:rPr>
        <w:t>s</w:t>
      </w:r>
      <w:r w:rsidRPr="006D71AC">
        <w:rPr>
          <w:rFonts w:ascii="Arial" w:eastAsia="Calibri" w:hAnsi="Arial" w:cs="Arial"/>
          <w:b/>
          <w:spacing w:val="1"/>
        </w:rPr>
        <w:t xml:space="preserve"> </w:t>
      </w:r>
      <w:r w:rsidRPr="006D71AC">
        <w:rPr>
          <w:rFonts w:ascii="Arial" w:eastAsia="Calibri" w:hAnsi="Arial" w:cs="Arial"/>
          <w:b/>
          <w:spacing w:val="-1"/>
        </w:rPr>
        <w:t>o</w:t>
      </w:r>
      <w:r w:rsidRPr="006D71AC">
        <w:rPr>
          <w:rFonts w:ascii="Arial" w:eastAsia="Calibri" w:hAnsi="Arial" w:cs="Arial"/>
          <w:b/>
        </w:rPr>
        <w:t>r</w:t>
      </w:r>
      <w:r w:rsidRPr="006D71AC">
        <w:rPr>
          <w:rFonts w:ascii="Arial" w:eastAsia="Calibri" w:hAnsi="Arial" w:cs="Arial"/>
          <w:b/>
          <w:spacing w:val="1"/>
        </w:rPr>
        <w:t xml:space="preserve"> </w:t>
      </w:r>
      <w:r w:rsidRPr="006D71AC">
        <w:rPr>
          <w:rFonts w:ascii="Arial" w:eastAsia="Calibri" w:hAnsi="Arial" w:cs="Arial"/>
          <w:b/>
          <w:spacing w:val="-1"/>
        </w:rPr>
        <w:t>o</w:t>
      </w:r>
      <w:r w:rsidRPr="006D71AC">
        <w:rPr>
          <w:rFonts w:ascii="Arial" w:eastAsia="Calibri" w:hAnsi="Arial" w:cs="Arial"/>
          <w:b/>
        </w:rPr>
        <w:t>t</w:t>
      </w:r>
      <w:r w:rsidRPr="006D71AC">
        <w:rPr>
          <w:rFonts w:ascii="Arial" w:eastAsia="Calibri" w:hAnsi="Arial" w:cs="Arial"/>
          <w:b/>
          <w:spacing w:val="-1"/>
        </w:rPr>
        <w:t>he</w:t>
      </w:r>
      <w:r w:rsidRPr="006D71AC">
        <w:rPr>
          <w:rFonts w:ascii="Arial" w:eastAsia="Calibri" w:hAnsi="Arial" w:cs="Arial"/>
          <w:b/>
        </w:rPr>
        <w:t>r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</w:rPr>
        <w:t>b</w:t>
      </w:r>
      <w:r w:rsidRPr="006D71AC">
        <w:rPr>
          <w:rFonts w:ascii="Arial" w:eastAsia="Calibri" w:hAnsi="Arial" w:cs="Arial"/>
          <w:b/>
          <w:spacing w:val="-1"/>
        </w:rPr>
        <w:t>a</w:t>
      </w:r>
      <w:r w:rsidRPr="006D71AC">
        <w:rPr>
          <w:rFonts w:ascii="Arial" w:eastAsia="Calibri" w:hAnsi="Arial" w:cs="Arial"/>
          <w:b/>
        </w:rPr>
        <w:t>tter</w:t>
      </w:r>
      <w:r w:rsidRPr="006D71AC">
        <w:rPr>
          <w:rFonts w:ascii="Arial" w:eastAsia="Calibri" w:hAnsi="Arial" w:cs="Arial"/>
          <w:b/>
          <w:spacing w:val="1"/>
        </w:rPr>
        <w:t>i</w:t>
      </w:r>
      <w:r w:rsidRPr="006D71AC">
        <w:rPr>
          <w:rFonts w:ascii="Arial" w:eastAsia="Calibri" w:hAnsi="Arial" w:cs="Arial"/>
          <w:b/>
          <w:spacing w:val="-1"/>
        </w:rPr>
        <w:t>e</w:t>
      </w:r>
      <w:r w:rsidRPr="006D71AC">
        <w:rPr>
          <w:rFonts w:ascii="Arial" w:eastAsia="Calibri" w:hAnsi="Arial" w:cs="Arial"/>
          <w:b/>
        </w:rPr>
        <w:t>s</w:t>
      </w:r>
      <w:r w:rsidRPr="006D71AC">
        <w:rPr>
          <w:rFonts w:ascii="Arial" w:eastAsia="Calibri" w:hAnsi="Arial" w:cs="Arial"/>
          <w:b/>
          <w:spacing w:val="3"/>
        </w:rPr>
        <w:t xml:space="preserve"> </w:t>
      </w:r>
      <w:r w:rsidRPr="006D71AC">
        <w:rPr>
          <w:rFonts w:ascii="Arial" w:eastAsia="Calibri" w:hAnsi="Arial" w:cs="Arial"/>
        </w:rPr>
        <w:t>-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the</w:t>
      </w:r>
      <w:r w:rsidRPr="006D71AC">
        <w:rPr>
          <w:rFonts w:ascii="Arial" w:eastAsia="Calibri" w:hAnsi="Arial" w:cs="Arial"/>
          <w:spacing w:val="-2"/>
        </w:rPr>
        <w:t>s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can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-3"/>
        </w:rPr>
        <w:t>b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>e</w:t>
      </w:r>
      <w:r w:rsidRPr="006D71AC">
        <w:rPr>
          <w:rFonts w:ascii="Arial" w:eastAsia="Calibri" w:hAnsi="Arial" w:cs="Arial"/>
        </w:rPr>
        <w:t>c</w:t>
      </w:r>
      <w:r w:rsidRPr="006D71AC">
        <w:rPr>
          <w:rFonts w:ascii="Arial" w:eastAsia="Calibri" w:hAnsi="Arial" w:cs="Arial"/>
          <w:spacing w:val="-1"/>
        </w:rPr>
        <w:t>y</w:t>
      </w:r>
      <w:r w:rsidRPr="006D71AC">
        <w:rPr>
          <w:rFonts w:ascii="Arial" w:eastAsia="Calibri" w:hAnsi="Arial" w:cs="Arial"/>
        </w:rPr>
        <w:t xml:space="preserve">cled at </w:t>
      </w:r>
      <w:r w:rsidRPr="006D71AC">
        <w:rPr>
          <w:rFonts w:ascii="Arial" w:eastAsia="Calibri" w:hAnsi="Arial" w:cs="Arial"/>
          <w:spacing w:val="-1"/>
        </w:rPr>
        <w:t>y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r l</w:t>
      </w:r>
      <w:r w:rsidRPr="006D71AC">
        <w:rPr>
          <w:rFonts w:ascii="Arial" w:eastAsia="Calibri" w:hAnsi="Arial" w:cs="Arial"/>
          <w:spacing w:val="-1"/>
        </w:rPr>
        <w:t>o</w:t>
      </w:r>
      <w:r w:rsidRPr="006D71AC">
        <w:rPr>
          <w:rFonts w:ascii="Arial" w:eastAsia="Calibri" w:hAnsi="Arial" w:cs="Arial"/>
        </w:rPr>
        <w:t>cal ho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  <w:spacing w:val="-2"/>
        </w:rPr>
        <w:t>s</w:t>
      </w:r>
      <w:r w:rsidRPr="006D71AC">
        <w:rPr>
          <w:rFonts w:ascii="Arial" w:eastAsia="Calibri" w:hAnsi="Arial" w:cs="Arial"/>
        </w:rPr>
        <w:t>eh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3"/>
        </w:rPr>
        <w:t>l</w:t>
      </w:r>
      <w:r w:rsidRPr="006D71AC">
        <w:rPr>
          <w:rFonts w:ascii="Arial" w:eastAsia="Calibri" w:hAnsi="Arial" w:cs="Arial"/>
        </w:rPr>
        <w:t>d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1"/>
        </w:rPr>
        <w:t>w</w:t>
      </w:r>
      <w:r w:rsidRPr="006D71AC">
        <w:rPr>
          <w:rFonts w:ascii="Arial" w:eastAsia="Calibri" w:hAnsi="Arial" w:cs="Arial"/>
        </w:rPr>
        <w:t>aste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si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(ti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</w:rPr>
        <w:t>)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  <w:spacing w:val="-1"/>
        </w:rPr>
        <w:t>o</w:t>
      </w:r>
      <w:r w:rsidRPr="006D71AC">
        <w:rPr>
          <w:rFonts w:ascii="Arial" w:eastAsia="Calibri" w:hAnsi="Arial" w:cs="Arial"/>
        </w:rPr>
        <w:t xml:space="preserve">ther </w:t>
      </w:r>
      <w:r w:rsidRPr="006D71AC">
        <w:rPr>
          <w:rFonts w:ascii="Arial" w:eastAsia="Calibri" w:hAnsi="Arial" w:cs="Arial"/>
          <w:spacing w:val="-2"/>
        </w:rPr>
        <w:t>s</w:t>
      </w:r>
      <w:r w:rsidRPr="006D71AC">
        <w:rPr>
          <w:rFonts w:ascii="Arial" w:eastAsia="Calibri" w:hAnsi="Arial" w:cs="Arial"/>
          <w:spacing w:val="1"/>
        </w:rPr>
        <w:t>m</w:t>
      </w:r>
      <w:r w:rsidRPr="006D71AC">
        <w:rPr>
          <w:rFonts w:ascii="Arial" w:eastAsia="Calibri" w:hAnsi="Arial" w:cs="Arial"/>
        </w:rPr>
        <w:t>al</w:t>
      </w:r>
      <w:r w:rsidRPr="006D71AC">
        <w:rPr>
          <w:rFonts w:ascii="Arial" w:eastAsia="Calibri" w:hAnsi="Arial" w:cs="Arial"/>
          <w:spacing w:val="-1"/>
        </w:rPr>
        <w:t>l</w:t>
      </w:r>
      <w:r w:rsidRPr="006D71AC">
        <w:rPr>
          <w:rFonts w:ascii="Arial" w:eastAsia="Calibri" w:hAnsi="Arial" w:cs="Arial"/>
        </w:rPr>
        <w:t>er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  <w:spacing w:val="-3"/>
        </w:rPr>
        <w:t>a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>t</w:t>
      </w:r>
      <w:r w:rsidRPr="006D71AC">
        <w:rPr>
          <w:rFonts w:ascii="Arial" w:eastAsia="Calibri" w:hAnsi="Arial" w:cs="Arial"/>
        </w:rPr>
        <w:t>er</w:t>
      </w:r>
      <w:r w:rsidRPr="006D71AC">
        <w:rPr>
          <w:rFonts w:ascii="Arial" w:eastAsia="Calibri" w:hAnsi="Arial" w:cs="Arial"/>
          <w:spacing w:val="-2"/>
        </w:rPr>
        <w:t>i</w:t>
      </w:r>
      <w:r w:rsidRPr="006D71AC">
        <w:rPr>
          <w:rFonts w:ascii="Arial" w:eastAsia="Calibri" w:hAnsi="Arial" w:cs="Arial"/>
        </w:rPr>
        <w:t>es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c</w:t>
      </w:r>
      <w:r w:rsidRPr="006D71AC">
        <w:rPr>
          <w:rFonts w:ascii="Arial" w:eastAsia="Calibri" w:hAnsi="Arial" w:cs="Arial"/>
        </w:rPr>
        <w:t>an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be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-2"/>
        </w:rPr>
        <w:t>ak</w:t>
      </w:r>
      <w:r w:rsidRPr="006D71AC">
        <w:rPr>
          <w:rFonts w:ascii="Arial" w:eastAsia="Calibri" w:hAnsi="Arial" w:cs="Arial"/>
        </w:rPr>
        <w:t xml:space="preserve">en to </w:t>
      </w:r>
      <w:r w:rsidRPr="006D71AC">
        <w:rPr>
          <w:rFonts w:ascii="Arial" w:eastAsia="Calibri" w:hAnsi="Arial" w:cs="Arial"/>
          <w:spacing w:val="-1"/>
        </w:rPr>
        <w:t>'b</w:t>
      </w:r>
      <w:r w:rsidRPr="006D71AC">
        <w:rPr>
          <w:rFonts w:ascii="Arial" w:eastAsia="Calibri" w:hAnsi="Arial" w:cs="Arial"/>
        </w:rPr>
        <w:t>atte</w:t>
      </w:r>
      <w:r w:rsidRPr="006D71AC">
        <w:rPr>
          <w:rFonts w:ascii="Arial" w:eastAsia="Calibri" w:hAnsi="Arial" w:cs="Arial"/>
          <w:spacing w:val="-2"/>
        </w:rPr>
        <w:t>r</w:t>
      </w:r>
      <w:r w:rsidRPr="006D71AC">
        <w:rPr>
          <w:rFonts w:ascii="Arial" w:eastAsia="Calibri" w:hAnsi="Arial" w:cs="Arial"/>
        </w:rPr>
        <w:t>y tu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>es</w:t>
      </w:r>
      <w:r w:rsidRPr="006D71AC">
        <w:rPr>
          <w:rFonts w:ascii="Arial" w:eastAsia="Calibri" w:hAnsi="Arial" w:cs="Arial"/>
          <w:spacing w:val="2"/>
        </w:rPr>
        <w:t>/</w:t>
      </w:r>
      <w:r w:rsidRPr="006D71AC">
        <w:rPr>
          <w:rFonts w:ascii="Arial" w:eastAsia="Calibri" w:hAnsi="Arial" w:cs="Arial"/>
        </w:rPr>
        <w:t>tu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 xml:space="preserve">s' </w:t>
      </w:r>
      <w:r w:rsidRPr="006D71AC">
        <w:rPr>
          <w:rFonts w:ascii="Arial" w:eastAsia="Calibri" w:hAnsi="Arial" w:cs="Arial"/>
          <w:spacing w:val="-2"/>
        </w:rPr>
        <w:t>l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ca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ed in</w:t>
      </w:r>
      <w:r w:rsidRPr="006D71AC">
        <w:rPr>
          <w:rFonts w:ascii="Arial" w:eastAsia="Calibri" w:hAnsi="Arial" w:cs="Arial"/>
          <w:spacing w:val="-3"/>
        </w:rPr>
        <w:t xml:space="preserve"> </w:t>
      </w:r>
      <w:r w:rsidRPr="006D71AC">
        <w:rPr>
          <w:rFonts w:ascii="Arial" w:eastAsia="Calibri" w:hAnsi="Arial" w:cs="Arial"/>
          <w:spacing w:val="1"/>
        </w:rPr>
        <w:t>m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-3"/>
        </w:rPr>
        <w:t>n</w:t>
      </w:r>
      <w:r w:rsidRPr="006D71AC">
        <w:rPr>
          <w:rFonts w:ascii="Arial" w:eastAsia="Calibri" w:hAnsi="Arial" w:cs="Arial"/>
        </w:rPr>
        <w:t>y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sh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and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p</w:t>
      </w:r>
      <w:r w:rsidRPr="006D71AC">
        <w:rPr>
          <w:rFonts w:ascii="Arial" w:eastAsia="Calibri" w:hAnsi="Arial" w:cs="Arial"/>
          <w:spacing w:val="-1"/>
        </w:rPr>
        <w:t>ub</w:t>
      </w:r>
      <w:r w:rsidRPr="006D71AC">
        <w:rPr>
          <w:rFonts w:ascii="Arial" w:eastAsia="Calibri" w:hAnsi="Arial" w:cs="Arial"/>
        </w:rPr>
        <w:t>lic</w:t>
      </w:r>
      <w:r w:rsidRPr="006D71AC">
        <w:rPr>
          <w:rFonts w:ascii="Arial" w:eastAsia="Calibri" w:hAnsi="Arial" w:cs="Arial"/>
          <w:spacing w:val="1"/>
        </w:rPr>
        <w:t xml:space="preserve"> b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il</w:t>
      </w:r>
      <w:r w:rsidRPr="006D71AC">
        <w:rPr>
          <w:rFonts w:ascii="Arial" w:eastAsia="Calibri" w:hAnsi="Arial" w:cs="Arial"/>
          <w:spacing w:val="-1"/>
        </w:rPr>
        <w:t>d</w:t>
      </w:r>
      <w:r w:rsidRPr="006D71AC">
        <w:rPr>
          <w:rFonts w:ascii="Arial" w:eastAsia="Calibri" w:hAnsi="Arial" w:cs="Arial"/>
        </w:rPr>
        <w:t>i</w:t>
      </w:r>
      <w:r w:rsidRPr="006D71AC">
        <w:rPr>
          <w:rFonts w:ascii="Arial" w:eastAsia="Calibri" w:hAnsi="Arial" w:cs="Arial"/>
          <w:spacing w:val="-1"/>
        </w:rPr>
        <w:t>ng</w:t>
      </w:r>
      <w:r w:rsidRPr="006D71AC">
        <w:rPr>
          <w:rFonts w:ascii="Arial" w:eastAsia="Calibri" w:hAnsi="Arial" w:cs="Arial"/>
        </w:rPr>
        <w:t>s ar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un</w:t>
      </w:r>
      <w:r w:rsidRPr="006D71AC">
        <w:rPr>
          <w:rFonts w:ascii="Arial" w:eastAsia="Calibri" w:hAnsi="Arial" w:cs="Arial"/>
        </w:rPr>
        <w:t>d</w:t>
      </w:r>
      <w:r w:rsidRPr="006D71AC">
        <w:rPr>
          <w:rFonts w:ascii="Arial" w:eastAsia="Calibri" w:hAnsi="Arial" w:cs="Arial"/>
          <w:spacing w:val="-1"/>
        </w:rPr>
        <w:t xml:space="preserve"> W</w:t>
      </w:r>
      <w:r w:rsidRPr="006D71AC">
        <w:rPr>
          <w:rFonts w:ascii="Arial" w:eastAsia="Calibri" w:hAnsi="Arial" w:cs="Arial"/>
          <w:spacing w:val="1"/>
        </w:rPr>
        <w:t>y</w:t>
      </w:r>
      <w:r w:rsidRPr="006D71AC">
        <w:rPr>
          <w:rFonts w:ascii="Arial" w:eastAsia="Calibri" w:hAnsi="Arial" w:cs="Arial"/>
        </w:rPr>
        <w:t>re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F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</w:rPr>
        <w:t>est</w:t>
      </w:r>
    </w:p>
    <w:p w14:paraId="2824690C" w14:textId="232C284A" w:rsidR="004431E2" w:rsidRPr="006D71AC" w:rsidRDefault="004431E2" w:rsidP="006D71AC">
      <w:pPr>
        <w:pStyle w:val="ListParagraph"/>
        <w:numPr>
          <w:ilvl w:val="0"/>
          <w:numId w:val="9"/>
        </w:numPr>
        <w:spacing w:before="13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  <w:b/>
          <w:spacing w:val="1"/>
        </w:rPr>
        <w:t>N</w:t>
      </w:r>
      <w:r w:rsidRPr="006D71AC">
        <w:rPr>
          <w:rFonts w:ascii="Arial" w:eastAsia="Calibri" w:hAnsi="Arial" w:cs="Arial"/>
          <w:b/>
        </w:rPr>
        <w:t xml:space="preserve">o </w:t>
      </w:r>
      <w:r w:rsidRPr="006D71AC">
        <w:rPr>
          <w:rFonts w:ascii="Arial" w:eastAsia="Calibri" w:hAnsi="Arial" w:cs="Arial"/>
          <w:b/>
          <w:spacing w:val="1"/>
        </w:rPr>
        <w:t>g</w:t>
      </w:r>
      <w:r w:rsidRPr="006D71AC">
        <w:rPr>
          <w:rFonts w:ascii="Arial" w:eastAsia="Calibri" w:hAnsi="Arial" w:cs="Arial"/>
          <w:b/>
          <w:spacing w:val="-1"/>
        </w:rPr>
        <w:t>a</w:t>
      </w:r>
      <w:r w:rsidRPr="006D71AC">
        <w:rPr>
          <w:rFonts w:ascii="Arial" w:eastAsia="Calibri" w:hAnsi="Arial" w:cs="Arial"/>
          <w:b/>
        </w:rPr>
        <w:t>s</w:t>
      </w:r>
      <w:r w:rsidRPr="006D71AC">
        <w:rPr>
          <w:rFonts w:ascii="Arial" w:eastAsia="Calibri" w:hAnsi="Arial" w:cs="Arial"/>
          <w:b/>
          <w:spacing w:val="-2"/>
        </w:rPr>
        <w:t xml:space="preserve"> </w:t>
      </w:r>
      <w:r w:rsidRPr="006D71AC">
        <w:rPr>
          <w:rFonts w:ascii="Arial" w:eastAsia="Calibri" w:hAnsi="Arial" w:cs="Arial"/>
          <w:b/>
          <w:spacing w:val="1"/>
        </w:rPr>
        <w:t>c</w:t>
      </w:r>
      <w:r w:rsidRPr="006D71AC">
        <w:rPr>
          <w:rFonts w:ascii="Arial" w:eastAsia="Calibri" w:hAnsi="Arial" w:cs="Arial"/>
          <w:b/>
          <w:spacing w:val="-1"/>
        </w:rPr>
        <w:t>ani</w:t>
      </w:r>
      <w:r w:rsidRPr="006D71AC">
        <w:rPr>
          <w:rFonts w:ascii="Arial" w:eastAsia="Calibri" w:hAnsi="Arial" w:cs="Arial"/>
          <w:b/>
        </w:rPr>
        <w:t>ste</w:t>
      </w:r>
      <w:r w:rsidRPr="006D71AC">
        <w:rPr>
          <w:rFonts w:ascii="Arial" w:eastAsia="Calibri" w:hAnsi="Arial" w:cs="Arial"/>
          <w:b/>
          <w:spacing w:val="-2"/>
        </w:rPr>
        <w:t>r</w:t>
      </w:r>
      <w:r w:rsidRPr="006D71AC">
        <w:rPr>
          <w:rFonts w:ascii="Arial" w:eastAsia="Calibri" w:hAnsi="Arial" w:cs="Arial"/>
          <w:b/>
        </w:rPr>
        <w:t>s</w:t>
      </w:r>
    </w:p>
    <w:p w14:paraId="17DEA6A3" w14:textId="26DF8F84" w:rsidR="004431E2" w:rsidRPr="006D71AC" w:rsidRDefault="004431E2" w:rsidP="006D71AC">
      <w:pPr>
        <w:pStyle w:val="ListParagraph"/>
        <w:numPr>
          <w:ilvl w:val="0"/>
          <w:numId w:val="9"/>
        </w:numPr>
        <w:spacing w:before="43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  <w:b/>
          <w:spacing w:val="1"/>
        </w:rPr>
        <w:t>N</w:t>
      </w:r>
      <w:r w:rsidRPr="006D71AC">
        <w:rPr>
          <w:rFonts w:ascii="Arial" w:eastAsia="Calibri" w:hAnsi="Arial" w:cs="Arial"/>
          <w:b/>
        </w:rPr>
        <w:t>o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</w:rPr>
        <w:t>e</w:t>
      </w:r>
      <w:r w:rsidRPr="006D71AC">
        <w:rPr>
          <w:rFonts w:ascii="Arial" w:eastAsia="Calibri" w:hAnsi="Arial" w:cs="Arial"/>
          <w:b/>
          <w:spacing w:val="-1"/>
        </w:rPr>
        <w:t>n</w:t>
      </w:r>
      <w:r w:rsidRPr="006D71AC">
        <w:rPr>
          <w:rFonts w:ascii="Arial" w:eastAsia="Calibri" w:hAnsi="Arial" w:cs="Arial"/>
          <w:b/>
          <w:spacing w:val="1"/>
        </w:rPr>
        <w:t>gi</w:t>
      </w:r>
      <w:r w:rsidRPr="006D71AC">
        <w:rPr>
          <w:rFonts w:ascii="Arial" w:eastAsia="Calibri" w:hAnsi="Arial" w:cs="Arial"/>
          <w:b/>
          <w:spacing w:val="-1"/>
        </w:rPr>
        <w:t>ne</w:t>
      </w:r>
      <w:r w:rsidRPr="006D71AC">
        <w:rPr>
          <w:rFonts w:ascii="Arial" w:eastAsia="Calibri" w:hAnsi="Arial" w:cs="Arial"/>
          <w:b/>
        </w:rPr>
        <w:t>s</w:t>
      </w:r>
      <w:r w:rsidRPr="006D71AC">
        <w:rPr>
          <w:rFonts w:ascii="Arial" w:eastAsia="Calibri" w:hAnsi="Arial" w:cs="Arial"/>
          <w:b/>
          <w:spacing w:val="-2"/>
        </w:rPr>
        <w:t xml:space="preserve"> </w:t>
      </w:r>
      <w:r w:rsidRPr="006D71AC">
        <w:rPr>
          <w:rFonts w:ascii="Arial" w:eastAsia="Calibri" w:hAnsi="Arial" w:cs="Arial"/>
          <w:b/>
        </w:rPr>
        <w:t>p</w:t>
      </w:r>
      <w:r w:rsidRPr="006D71AC">
        <w:rPr>
          <w:rFonts w:ascii="Arial" w:eastAsia="Calibri" w:hAnsi="Arial" w:cs="Arial"/>
          <w:b/>
          <w:spacing w:val="-1"/>
        </w:rPr>
        <w:t>a</w:t>
      </w:r>
      <w:r w:rsidRPr="006D71AC">
        <w:rPr>
          <w:rFonts w:ascii="Arial" w:eastAsia="Calibri" w:hAnsi="Arial" w:cs="Arial"/>
          <w:b/>
          <w:spacing w:val="1"/>
        </w:rPr>
        <w:t>r</w:t>
      </w:r>
      <w:r w:rsidRPr="006D71AC">
        <w:rPr>
          <w:rFonts w:ascii="Arial" w:eastAsia="Calibri" w:hAnsi="Arial" w:cs="Arial"/>
          <w:b/>
        </w:rPr>
        <w:t>ts</w:t>
      </w:r>
    </w:p>
    <w:p w14:paraId="53AB744F" w14:textId="57657ADA" w:rsidR="004431E2" w:rsidRPr="006D71AC" w:rsidRDefault="004431E2" w:rsidP="006D71AC">
      <w:pPr>
        <w:pStyle w:val="ListParagraph"/>
        <w:numPr>
          <w:ilvl w:val="0"/>
          <w:numId w:val="9"/>
        </w:numPr>
        <w:spacing w:before="45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  <w:b/>
          <w:spacing w:val="1"/>
        </w:rPr>
        <w:t>N</w:t>
      </w:r>
      <w:r w:rsidRPr="006D71AC">
        <w:rPr>
          <w:rFonts w:ascii="Arial" w:eastAsia="Calibri" w:hAnsi="Arial" w:cs="Arial"/>
          <w:b/>
        </w:rPr>
        <w:t>o</w:t>
      </w:r>
      <w:r w:rsidRPr="006D71AC">
        <w:rPr>
          <w:rFonts w:ascii="Arial" w:eastAsia="Calibri" w:hAnsi="Arial" w:cs="Arial"/>
          <w:b/>
          <w:spacing w:val="-1"/>
        </w:rPr>
        <w:t xml:space="preserve"> </w:t>
      </w:r>
      <w:r w:rsidRPr="006D71AC">
        <w:rPr>
          <w:rFonts w:ascii="Arial" w:eastAsia="Calibri" w:hAnsi="Arial" w:cs="Arial"/>
          <w:b/>
          <w:spacing w:val="1"/>
        </w:rPr>
        <w:t>t</w:t>
      </w:r>
      <w:r w:rsidRPr="006D71AC">
        <w:rPr>
          <w:rFonts w:ascii="Arial" w:eastAsia="Calibri" w:hAnsi="Arial" w:cs="Arial"/>
          <w:b/>
          <w:spacing w:val="-1"/>
        </w:rPr>
        <w:t>i</w:t>
      </w:r>
      <w:r w:rsidRPr="006D71AC">
        <w:rPr>
          <w:rFonts w:ascii="Arial" w:eastAsia="Calibri" w:hAnsi="Arial" w:cs="Arial"/>
          <w:b/>
          <w:spacing w:val="1"/>
        </w:rPr>
        <w:t>r</w:t>
      </w:r>
      <w:r w:rsidRPr="006D71AC">
        <w:rPr>
          <w:rFonts w:ascii="Arial" w:eastAsia="Calibri" w:hAnsi="Arial" w:cs="Arial"/>
          <w:b/>
          <w:spacing w:val="-1"/>
        </w:rPr>
        <w:t>e</w:t>
      </w:r>
      <w:r w:rsidRPr="006D71AC">
        <w:rPr>
          <w:rFonts w:ascii="Arial" w:eastAsia="Calibri" w:hAnsi="Arial" w:cs="Arial"/>
          <w:b/>
        </w:rPr>
        <w:t>s</w:t>
      </w:r>
    </w:p>
    <w:p w14:paraId="7399E445" w14:textId="43B776CE" w:rsidR="004431E2" w:rsidRPr="006D71AC" w:rsidRDefault="004431E2" w:rsidP="006D71AC">
      <w:pPr>
        <w:pStyle w:val="ListParagraph"/>
        <w:numPr>
          <w:ilvl w:val="0"/>
          <w:numId w:val="9"/>
        </w:numPr>
        <w:tabs>
          <w:tab w:val="left" w:pos="580"/>
        </w:tabs>
        <w:spacing w:before="43" w:line="275" w:lineRule="auto"/>
        <w:ind w:right="495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</w:rPr>
        <w:t>If it</w:t>
      </w:r>
      <w:r w:rsidRPr="006D71AC">
        <w:rPr>
          <w:rFonts w:ascii="Arial" w:eastAsia="Calibri" w:hAnsi="Arial" w:cs="Arial"/>
          <w:spacing w:val="-1"/>
        </w:rPr>
        <w:t>'</w:t>
      </w:r>
      <w:r w:rsidRPr="006D71AC">
        <w:rPr>
          <w:rFonts w:ascii="Arial" w:eastAsia="Calibri" w:hAnsi="Arial" w:cs="Arial"/>
        </w:rPr>
        <w:t xml:space="preserve">s </w:t>
      </w:r>
      <w:r w:rsidRPr="006D71AC">
        <w:rPr>
          <w:rFonts w:ascii="Arial" w:eastAsia="Calibri" w:hAnsi="Arial" w:cs="Arial"/>
          <w:spacing w:val="-1"/>
        </w:rPr>
        <w:t>t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o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big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f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the bin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pl</w:t>
      </w:r>
      <w:r w:rsidRPr="006D71AC">
        <w:rPr>
          <w:rFonts w:ascii="Arial" w:eastAsia="Calibri" w:hAnsi="Arial" w:cs="Arial"/>
          <w:spacing w:val="-3"/>
        </w:rPr>
        <w:t>e</w:t>
      </w:r>
      <w:r w:rsidRPr="006D71AC">
        <w:rPr>
          <w:rFonts w:ascii="Arial" w:eastAsia="Calibri" w:hAnsi="Arial" w:cs="Arial"/>
        </w:rPr>
        <w:t>ase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1"/>
        </w:rPr>
        <w:t>d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n'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le</w:t>
      </w:r>
      <w:r w:rsidRPr="006D71AC">
        <w:rPr>
          <w:rFonts w:ascii="Arial" w:eastAsia="Calibri" w:hAnsi="Arial" w:cs="Arial"/>
          <w:spacing w:val="-2"/>
        </w:rPr>
        <w:t>a</w:t>
      </w:r>
      <w:r w:rsidRPr="006D71AC">
        <w:rPr>
          <w:rFonts w:ascii="Arial" w:eastAsia="Calibri" w:hAnsi="Arial" w:cs="Arial"/>
          <w:spacing w:val="1"/>
        </w:rPr>
        <w:t>v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3"/>
        </w:rPr>
        <w:t>i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-1"/>
        </w:rPr>
        <w:t>x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o</w:t>
      </w:r>
      <w:r w:rsidRPr="006D71AC">
        <w:rPr>
          <w:rFonts w:ascii="Arial" w:eastAsia="Calibri" w:hAnsi="Arial" w:cs="Arial"/>
          <w:spacing w:val="1"/>
        </w:rPr>
        <w:t xml:space="preserve"> t</w:t>
      </w:r>
      <w:r w:rsidRPr="006D71AC">
        <w:rPr>
          <w:rFonts w:ascii="Arial" w:eastAsia="Calibri" w:hAnsi="Arial" w:cs="Arial"/>
          <w:spacing w:val="-3"/>
        </w:rPr>
        <w:t>h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>in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f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c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l</w:t>
      </w:r>
      <w:r w:rsidRPr="006D71AC">
        <w:rPr>
          <w:rFonts w:ascii="Arial" w:eastAsia="Calibri" w:hAnsi="Arial" w:cs="Arial"/>
          <w:spacing w:val="-3"/>
        </w:rPr>
        <w:t>l</w:t>
      </w:r>
      <w:r w:rsidRPr="006D71AC">
        <w:rPr>
          <w:rFonts w:ascii="Arial" w:eastAsia="Calibri" w:hAnsi="Arial" w:cs="Arial"/>
        </w:rPr>
        <w:t>ec</w:t>
      </w:r>
      <w:r w:rsidRPr="006D71AC">
        <w:rPr>
          <w:rFonts w:ascii="Arial" w:eastAsia="Calibri" w:hAnsi="Arial" w:cs="Arial"/>
          <w:spacing w:val="1"/>
        </w:rPr>
        <w:t>t</w:t>
      </w:r>
      <w:r w:rsidRPr="006D71AC">
        <w:rPr>
          <w:rFonts w:ascii="Arial" w:eastAsia="Calibri" w:hAnsi="Arial" w:cs="Arial"/>
          <w:spacing w:val="-3"/>
        </w:rPr>
        <w:t>i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 xml:space="preserve">, if </w:t>
      </w:r>
      <w:r w:rsidRPr="006D71AC">
        <w:rPr>
          <w:rFonts w:ascii="Arial" w:eastAsia="Calibri" w:hAnsi="Arial" w:cs="Arial"/>
          <w:spacing w:val="-2"/>
        </w:rPr>
        <w:t>i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w</w:t>
      </w:r>
      <w:r w:rsidRPr="006D71AC">
        <w:rPr>
          <w:rFonts w:ascii="Arial" w:eastAsia="Calibri" w:hAnsi="Arial" w:cs="Arial"/>
          <w:spacing w:val="-1"/>
        </w:rPr>
        <w:t>on'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 xml:space="preserve">fit in </w:t>
      </w:r>
      <w:r w:rsidRPr="006D71AC">
        <w:rPr>
          <w:rFonts w:ascii="Arial" w:eastAsia="Calibri" w:hAnsi="Arial" w:cs="Arial"/>
          <w:spacing w:val="1"/>
        </w:rPr>
        <w:t>t</w:t>
      </w:r>
      <w:r w:rsidRPr="006D71AC">
        <w:rPr>
          <w:rFonts w:ascii="Arial" w:eastAsia="Calibri" w:hAnsi="Arial" w:cs="Arial"/>
          <w:spacing w:val="-1"/>
        </w:rPr>
        <w:t>h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</w:rPr>
        <w:t>bin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it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>a</w:t>
      </w:r>
      <w:r w:rsidRPr="006D71AC">
        <w:rPr>
          <w:rFonts w:ascii="Arial" w:eastAsia="Calibri" w:hAnsi="Arial" w:cs="Arial"/>
          <w:spacing w:val="-1"/>
        </w:rPr>
        <w:t>b</w:t>
      </w:r>
      <w:r w:rsidRPr="006D71AC">
        <w:rPr>
          <w:rFonts w:ascii="Arial" w:eastAsia="Calibri" w:hAnsi="Arial" w:cs="Arial"/>
        </w:rPr>
        <w:t>ly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w</w:t>
      </w:r>
      <w:r w:rsidRPr="006D71AC">
        <w:rPr>
          <w:rFonts w:ascii="Arial" w:eastAsia="Calibri" w:hAnsi="Arial" w:cs="Arial"/>
          <w:spacing w:val="2"/>
        </w:rPr>
        <w:t>o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  <w:spacing w:val="5"/>
        </w:rPr>
        <w:t>'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3"/>
        </w:rPr>
        <w:t>g</w:t>
      </w:r>
      <w:r w:rsidRPr="006D71AC">
        <w:rPr>
          <w:rFonts w:ascii="Arial" w:eastAsia="Calibri" w:hAnsi="Arial" w:cs="Arial"/>
        </w:rPr>
        <w:t>o</w:t>
      </w:r>
      <w:r w:rsidRPr="006D71AC">
        <w:rPr>
          <w:rFonts w:ascii="Arial" w:eastAsia="Calibri" w:hAnsi="Arial" w:cs="Arial"/>
          <w:spacing w:val="1"/>
        </w:rPr>
        <w:t xml:space="preserve"> t</w:t>
      </w:r>
      <w:r w:rsidRPr="006D71AC">
        <w:rPr>
          <w:rFonts w:ascii="Arial" w:eastAsia="Calibri" w:hAnsi="Arial" w:cs="Arial"/>
          <w:spacing w:val="-1"/>
        </w:rPr>
        <w:t>h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ug</w:t>
      </w:r>
      <w:r w:rsidRPr="006D71AC">
        <w:rPr>
          <w:rFonts w:ascii="Arial" w:eastAsia="Calibri" w:hAnsi="Arial" w:cs="Arial"/>
        </w:rPr>
        <w:t>h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1"/>
        </w:rPr>
        <w:t>t</w:t>
      </w:r>
      <w:r w:rsidRPr="006D71AC">
        <w:rPr>
          <w:rFonts w:ascii="Arial" w:eastAsia="Calibri" w:hAnsi="Arial" w:cs="Arial"/>
          <w:spacing w:val="-1"/>
        </w:rPr>
        <w:t>h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-2"/>
        </w:rPr>
        <w:t>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2"/>
        </w:rPr>
        <w:t>m</w:t>
      </w:r>
      <w:r w:rsidRPr="006D71AC">
        <w:rPr>
          <w:rFonts w:ascii="Arial" w:eastAsia="Calibri" w:hAnsi="Arial" w:cs="Arial"/>
        </w:rPr>
        <w:t>ac</w:t>
      </w:r>
      <w:r w:rsidRPr="006D71AC">
        <w:rPr>
          <w:rFonts w:ascii="Arial" w:eastAsia="Calibri" w:hAnsi="Arial" w:cs="Arial"/>
          <w:spacing w:val="-1"/>
        </w:rPr>
        <w:t>h</w:t>
      </w:r>
      <w:r w:rsidRPr="006D71AC">
        <w:rPr>
          <w:rFonts w:ascii="Arial" w:eastAsia="Calibri" w:hAnsi="Arial" w:cs="Arial"/>
        </w:rPr>
        <w:t>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 xml:space="preserve">es </w:t>
      </w:r>
      <w:r w:rsidRPr="006D71AC">
        <w:rPr>
          <w:rFonts w:ascii="Arial" w:eastAsia="Calibri" w:hAnsi="Arial" w:cs="Arial"/>
          <w:spacing w:val="-1"/>
        </w:rPr>
        <w:t>p</w:t>
      </w:r>
      <w:r w:rsidRPr="006D71AC">
        <w:rPr>
          <w:rFonts w:ascii="Arial" w:eastAsia="Calibri" w:hAnsi="Arial" w:cs="Arial"/>
        </w:rPr>
        <w:t>lease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-2"/>
        </w:rPr>
        <w:t>a</w:t>
      </w:r>
      <w:r w:rsidRPr="006D71AC">
        <w:rPr>
          <w:rFonts w:ascii="Arial" w:eastAsia="Calibri" w:hAnsi="Arial" w:cs="Arial"/>
        </w:rPr>
        <w:t>ke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i</w:t>
      </w:r>
      <w:r w:rsidRPr="006D71AC">
        <w:rPr>
          <w:rFonts w:ascii="Arial" w:eastAsia="Calibri" w:hAnsi="Arial" w:cs="Arial"/>
        </w:rPr>
        <w:t>t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o</w:t>
      </w:r>
      <w:r w:rsidRPr="006D71AC">
        <w:rPr>
          <w:rFonts w:ascii="Arial" w:eastAsia="Calibri" w:hAnsi="Arial" w:cs="Arial"/>
          <w:spacing w:val="1"/>
        </w:rPr>
        <w:t xml:space="preserve"> t</w:t>
      </w:r>
      <w:r w:rsidRPr="006D71AC">
        <w:rPr>
          <w:rFonts w:ascii="Arial" w:eastAsia="Calibri" w:hAnsi="Arial" w:cs="Arial"/>
          <w:spacing w:val="-3"/>
        </w:rPr>
        <w:t>h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tip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-2"/>
        </w:rPr>
        <w:t xml:space="preserve"> 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se</w:t>
      </w:r>
      <w:r w:rsidRPr="006D71AC">
        <w:rPr>
          <w:rFonts w:ascii="Arial" w:eastAsia="Calibri" w:hAnsi="Arial" w:cs="Arial"/>
          <w:spacing w:val="1"/>
        </w:rPr>
        <w:t xml:space="preserve"> o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3"/>
        </w:rPr>
        <w:t xml:space="preserve"> </w:t>
      </w:r>
      <w:r w:rsidRPr="006D71AC">
        <w:rPr>
          <w:rFonts w:ascii="Arial" w:eastAsia="Calibri" w:hAnsi="Arial" w:cs="Arial"/>
          <w:spacing w:val="-1"/>
        </w:rPr>
        <w:t>bu</w:t>
      </w:r>
      <w:r w:rsidRPr="006D71AC">
        <w:rPr>
          <w:rFonts w:ascii="Arial" w:eastAsia="Calibri" w:hAnsi="Arial" w:cs="Arial"/>
        </w:rPr>
        <w:t>l</w:t>
      </w:r>
      <w:r w:rsidRPr="006D71AC">
        <w:rPr>
          <w:rFonts w:ascii="Arial" w:eastAsia="Calibri" w:hAnsi="Arial" w:cs="Arial"/>
          <w:spacing w:val="-2"/>
        </w:rPr>
        <w:t>k</w:t>
      </w:r>
      <w:r w:rsidRPr="006D71AC">
        <w:rPr>
          <w:rFonts w:ascii="Arial" w:eastAsia="Calibri" w:hAnsi="Arial" w:cs="Arial"/>
        </w:rPr>
        <w:t>y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was</w:t>
      </w:r>
      <w:r w:rsidRPr="006D71AC">
        <w:rPr>
          <w:rFonts w:ascii="Arial" w:eastAsia="Calibri" w:hAnsi="Arial" w:cs="Arial"/>
          <w:spacing w:val="-2"/>
        </w:rPr>
        <w:t>t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  <w:spacing w:val="-2"/>
        </w:rPr>
        <w:t>c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lle</w:t>
      </w:r>
      <w:r w:rsidRPr="006D71AC">
        <w:rPr>
          <w:rFonts w:ascii="Arial" w:eastAsia="Calibri" w:hAnsi="Arial" w:cs="Arial"/>
          <w:spacing w:val="-2"/>
        </w:rPr>
        <w:t>ct</w:t>
      </w:r>
      <w:r w:rsidRPr="006D71AC">
        <w:rPr>
          <w:rFonts w:ascii="Arial" w:eastAsia="Calibri" w:hAnsi="Arial" w:cs="Arial"/>
          <w:spacing w:val="1"/>
        </w:rPr>
        <w:t>io</w:t>
      </w:r>
      <w:r w:rsidRPr="006D71AC">
        <w:rPr>
          <w:rFonts w:ascii="Arial" w:eastAsia="Calibri" w:hAnsi="Arial" w:cs="Arial"/>
        </w:rPr>
        <w:t>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s</w:t>
      </w:r>
      <w:r w:rsidRPr="006D71AC">
        <w:rPr>
          <w:rFonts w:ascii="Arial" w:eastAsia="Calibri" w:hAnsi="Arial" w:cs="Arial"/>
          <w:spacing w:val="1"/>
        </w:rPr>
        <w:t>e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  <w:spacing w:val="1"/>
        </w:rPr>
        <w:t>v</w:t>
      </w:r>
      <w:r w:rsidRPr="006D71AC">
        <w:rPr>
          <w:rFonts w:ascii="Arial" w:eastAsia="Calibri" w:hAnsi="Arial" w:cs="Arial"/>
        </w:rPr>
        <w:t>ice</w:t>
      </w:r>
    </w:p>
    <w:p w14:paraId="71D728A5" w14:textId="550BBF39" w:rsidR="004431E2" w:rsidRPr="006D71AC" w:rsidRDefault="004431E2" w:rsidP="006D71AC">
      <w:pPr>
        <w:pStyle w:val="ListParagraph"/>
        <w:numPr>
          <w:ilvl w:val="0"/>
          <w:numId w:val="9"/>
        </w:numPr>
        <w:spacing w:before="12"/>
        <w:rPr>
          <w:rFonts w:ascii="Arial" w:eastAsia="Calibri" w:hAnsi="Arial" w:cs="Arial"/>
        </w:rPr>
      </w:pPr>
      <w:r w:rsidRPr="006D71AC">
        <w:rPr>
          <w:rFonts w:ascii="Arial" w:eastAsia="Calibri" w:hAnsi="Arial" w:cs="Arial"/>
          <w:spacing w:val="1"/>
        </w:rPr>
        <w:t>Mo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</w:rPr>
        <w:t>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f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3"/>
        </w:rPr>
        <w:t>r</w:t>
      </w:r>
      <w:r w:rsidRPr="006D71AC">
        <w:rPr>
          <w:rFonts w:ascii="Arial" w:eastAsia="Calibri" w:hAnsi="Arial" w:cs="Arial"/>
          <w:spacing w:val="1"/>
        </w:rPr>
        <w:t>m</w:t>
      </w:r>
      <w:r w:rsidRPr="006D71AC">
        <w:rPr>
          <w:rFonts w:ascii="Arial" w:eastAsia="Calibri" w:hAnsi="Arial" w:cs="Arial"/>
          <w:spacing w:val="-3"/>
        </w:rPr>
        <w:t>a</w:t>
      </w:r>
      <w:r w:rsidRPr="006D71AC">
        <w:rPr>
          <w:rFonts w:ascii="Arial" w:eastAsia="Calibri" w:hAnsi="Arial" w:cs="Arial"/>
        </w:rPr>
        <w:t>ti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n</w:t>
      </w:r>
      <w:r w:rsidRPr="006D71AC">
        <w:rPr>
          <w:rFonts w:ascii="Arial" w:eastAsia="Calibri" w:hAnsi="Arial" w:cs="Arial"/>
          <w:spacing w:val="-3"/>
        </w:rPr>
        <w:t xml:space="preserve"> 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>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-2"/>
        </w:rPr>
        <w:t>r</w:t>
      </w:r>
      <w:r w:rsidRPr="006D71AC">
        <w:rPr>
          <w:rFonts w:ascii="Arial" w:eastAsia="Calibri" w:hAnsi="Arial" w:cs="Arial"/>
        </w:rPr>
        <w:t>ed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ci</w:t>
      </w:r>
      <w:r w:rsidRPr="006D71AC">
        <w:rPr>
          <w:rFonts w:ascii="Arial" w:eastAsia="Calibri" w:hAnsi="Arial" w:cs="Arial"/>
          <w:spacing w:val="-1"/>
        </w:rPr>
        <w:t>ng</w:t>
      </w:r>
      <w:r w:rsidRPr="006D71AC">
        <w:rPr>
          <w:rFonts w:ascii="Arial" w:eastAsia="Calibri" w:hAnsi="Arial" w:cs="Arial"/>
        </w:rPr>
        <w:t>, r</w:t>
      </w:r>
      <w:r w:rsidRPr="006D71AC">
        <w:rPr>
          <w:rFonts w:ascii="Arial" w:eastAsia="Calibri" w:hAnsi="Arial" w:cs="Arial"/>
          <w:spacing w:val="1"/>
        </w:rPr>
        <w:t>e</w:t>
      </w:r>
      <w:r w:rsidRPr="006D71AC">
        <w:rPr>
          <w:rFonts w:ascii="Arial" w:eastAsia="Calibri" w:hAnsi="Arial" w:cs="Arial"/>
          <w:spacing w:val="-1"/>
        </w:rPr>
        <w:t>u</w:t>
      </w:r>
      <w:r w:rsidRPr="006D71AC">
        <w:rPr>
          <w:rFonts w:ascii="Arial" w:eastAsia="Calibri" w:hAnsi="Arial" w:cs="Arial"/>
        </w:rPr>
        <w:t>si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and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r</w:t>
      </w:r>
      <w:r w:rsidRPr="006D71AC">
        <w:rPr>
          <w:rFonts w:ascii="Arial" w:eastAsia="Calibri" w:hAnsi="Arial" w:cs="Arial"/>
          <w:spacing w:val="1"/>
        </w:rPr>
        <w:t>e</w:t>
      </w:r>
      <w:r w:rsidRPr="006D71AC">
        <w:rPr>
          <w:rFonts w:ascii="Arial" w:eastAsia="Calibri" w:hAnsi="Arial" w:cs="Arial"/>
          <w:spacing w:val="-2"/>
        </w:rPr>
        <w:t>c</w:t>
      </w:r>
      <w:r w:rsidRPr="006D71AC">
        <w:rPr>
          <w:rFonts w:ascii="Arial" w:eastAsia="Calibri" w:hAnsi="Arial" w:cs="Arial"/>
          <w:spacing w:val="1"/>
        </w:rPr>
        <w:t>y</w:t>
      </w:r>
      <w:r w:rsidRPr="006D71AC">
        <w:rPr>
          <w:rFonts w:ascii="Arial" w:eastAsia="Calibri" w:hAnsi="Arial" w:cs="Arial"/>
        </w:rPr>
        <w:t>cli</w:t>
      </w:r>
      <w:r w:rsidRPr="006D71AC">
        <w:rPr>
          <w:rFonts w:ascii="Arial" w:eastAsia="Calibri" w:hAnsi="Arial" w:cs="Arial"/>
          <w:spacing w:val="-1"/>
        </w:rPr>
        <w:t>n</w:t>
      </w:r>
      <w:r w:rsidRPr="006D71AC">
        <w:rPr>
          <w:rFonts w:ascii="Arial" w:eastAsia="Calibri" w:hAnsi="Arial" w:cs="Arial"/>
        </w:rPr>
        <w:t>g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  <w:spacing w:val="-2"/>
        </w:rPr>
        <w:t>c</w:t>
      </w:r>
      <w:r w:rsidRPr="006D71AC">
        <w:rPr>
          <w:rFonts w:ascii="Arial" w:eastAsia="Calibri" w:hAnsi="Arial" w:cs="Arial"/>
        </w:rPr>
        <w:t>an</w:t>
      </w:r>
      <w:r w:rsidRPr="006D71AC">
        <w:rPr>
          <w:rFonts w:ascii="Arial" w:eastAsia="Calibri" w:hAnsi="Arial" w:cs="Arial"/>
          <w:spacing w:val="-1"/>
        </w:rPr>
        <w:t xml:space="preserve"> </w:t>
      </w:r>
      <w:r w:rsidRPr="006D71AC">
        <w:rPr>
          <w:rFonts w:ascii="Arial" w:eastAsia="Calibri" w:hAnsi="Arial" w:cs="Arial"/>
        </w:rPr>
        <w:t>be</w:t>
      </w:r>
      <w:r w:rsidRPr="006D71AC">
        <w:rPr>
          <w:rFonts w:ascii="Arial" w:eastAsia="Calibri" w:hAnsi="Arial" w:cs="Arial"/>
          <w:spacing w:val="1"/>
        </w:rPr>
        <w:t xml:space="preserve"> </w:t>
      </w:r>
      <w:r w:rsidRPr="006D71AC">
        <w:rPr>
          <w:rFonts w:ascii="Arial" w:eastAsia="Calibri" w:hAnsi="Arial" w:cs="Arial"/>
        </w:rPr>
        <w:t>f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  <w:spacing w:val="-1"/>
        </w:rPr>
        <w:t>un</w:t>
      </w:r>
      <w:r w:rsidRPr="006D71AC">
        <w:rPr>
          <w:rFonts w:ascii="Arial" w:eastAsia="Calibri" w:hAnsi="Arial" w:cs="Arial"/>
        </w:rPr>
        <w:t>d</w:t>
      </w:r>
      <w:r w:rsidRPr="006D71AC">
        <w:rPr>
          <w:rFonts w:ascii="Arial" w:eastAsia="Calibri" w:hAnsi="Arial" w:cs="Arial"/>
          <w:spacing w:val="-3"/>
        </w:rPr>
        <w:t xml:space="preserve"> </w:t>
      </w:r>
      <w:r w:rsidRPr="006D71AC">
        <w:rPr>
          <w:rFonts w:ascii="Arial" w:eastAsia="Calibri" w:hAnsi="Arial" w:cs="Arial"/>
          <w:spacing w:val="1"/>
        </w:rPr>
        <w:t>o</w:t>
      </w:r>
      <w:r w:rsidRPr="006D71AC">
        <w:rPr>
          <w:rFonts w:ascii="Arial" w:eastAsia="Calibri" w:hAnsi="Arial" w:cs="Arial"/>
        </w:rPr>
        <w:t xml:space="preserve">n </w:t>
      </w:r>
      <w:hyperlink r:id="rId8">
        <w:r w:rsidRPr="006D71AC">
          <w:rPr>
            <w:rFonts w:ascii="Arial" w:eastAsia="Calibri" w:hAnsi="Arial" w:cs="Arial"/>
          </w:rPr>
          <w:t>w</w:t>
        </w:r>
        <w:r w:rsidRPr="006D71AC">
          <w:rPr>
            <w:rFonts w:ascii="Arial" w:eastAsia="Calibri" w:hAnsi="Arial" w:cs="Arial"/>
            <w:spacing w:val="-1"/>
          </w:rPr>
          <w:t>w</w:t>
        </w:r>
        <w:r w:rsidRPr="006D71AC">
          <w:rPr>
            <w:rFonts w:ascii="Arial" w:eastAsia="Calibri" w:hAnsi="Arial" w:cs="Arial"/>
          </w:rPr>
          <w:t>w.let</w:t>
        </w:r>
        <w:r w:rsidRPr="006D71AC">
          <w:rPr>
            <w:rFonts w:ascii="Arial" w:eastAsia="Calibri" w:hAnsi="Arial" w:cs="Arial"/>
            <w:spacing w:val="-2"/>
          </w:rPr>
          <w:t>s</w:t>
        </w:r>
        <w:r w:rsidRPr="006D71AC">
          <w:rPr>
            <w:rFonts w:ascii="Arial" w:eastAsia="Calibri" w:hAnsi="Arial" w:cs="Arial"/>
          </w:rPr>
          <w:t>was</w:t>
        </w:r>
        <w:r w:rsidRPr="006D71AC">
          <w:rPr>
            <w:rFonts w:ascii="Arial" w:eastAsia="Calibri" w:hAnsi="Arial" w:cs="Arial"/>
            <w:spacing w:val="1"/>
          </w:rPr>
          <w:t>t</w:t>
        </w:r>
        <w:r w:rsidRPr="006D71AC">
          <w:rPr>
            <w:rFonts w:ascii="Arial" w:eastAsia="Calibri" w:hAnsi="Arial" w:cs="Arial"/>
          </w:rPr>
          <w:t>e</w:t>
        </w:r>
        <w:r w:rsidRPr="006D71AC">
          <w:rPr>
            <w:rFonts w:ascii="Arial" w:eastAsia="Calibri" w:hAnsi="Arial" w:cs="Arial"/>
            <w:spacing w:val="-2"/>
          </w:rPr>
          <w:t>l</w:t>
        </w:r>
        <w:r w:rsidRPr="006D71AC">
          <w:rPr>
            <w:rFonts w:ascii="Arial" w:eastAsia="Calibri" w:hAnsi="Arial" w:cs="Arial"/>
          </w:rPr>
          <w:t>ess.</w:t>
        </w:r>
        <w:r w:rsidRPr="006D71AC">
          <w:rPr>
            <w:rFonts w:ascii="Arial" w:eastAsia="Calibri" w:hAnsi="Arial" w:cs="Arial"/>
            <w:spacing w:val="-2"/>
          </w:rPr>
          <w:t>c</w:t>
        </w:r>
        <w:r w:rsidRPr="006D71AC">
          <w:rPr>
            <w:rFonts w:ascii="Arial" w:eastAsia="Calibri" w:hAnsi="Arial" w:cs="Arial"/>
            <w:spacing w:val="-1"/>
          </w:rPr>
          <w:t>o</w:t>
        </w:r>
        <w:r w:rsidRPr="006D71AC">
          <w:rPr>
            <w:rFonts w:ascii="Arial" w:eastAsia="Calibri" w:hAnsi="Arial" w:cs="Arial"/>
          </w:rPr>
          <w:t>m</w:t>
        </w:r>
      </w:hyperlink>
    </w:p>
    <w:p w14:paraId="0EC2C7F1" w14:textId="77777777" w:rsidR="00BC7BBE" w:rsidRDefault="00BC7BBE"/>
    <w:sectPr w:rsidR="00BC7BBE" w:rsidSect="00034AE1">
      <w:headerReference w:type="default" r:id="rId9"/>
      <w:headerReference w:type="first" r:id="rId10"/>
      <w:pgSz w:w="16838" w:h="11906" w:orient="landscape"/>
      <w:pgMar w:top="892" w:right="1440" w:bottom="567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E2288" w14:textId="77777777" w:rsidR="00D8674B" w:rsidRDefault="00D8674B" w:rsidP="00D8674B">
      <w:pPr>
        <w:spacing w:after="0" w:line="240" w:lineRule="auto"/>
      </w:pPr>
      <w:r>
        <w:separator/>
      </w:r>
    </w:p>
  </w:endnote>
  <w:endnote w:type="continuationSeparator" w:id="0">
    <w:p w14:paraId="3EA9ABB1" w14:textId="77777777" w:rsidR="00D8674B" w:rsidRDefault="00D8674B" w:rsidP="00D8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87C4" w14:textId="77777777" w:rsidR="00D8674B" w:rsidRDefault="00D8674B" w:rsidP="00D8674B">
      <w:pPr>
        <w:spacing w:after="0" w:line="240" w:lineRule="auto"/>
      </w:pPr>
      <w:r>
        <w:separator/>
      </w:r>
    </w:p>
  </w:footnote>
  <w:footnote w:type="continuationSeparator" w:id="0">
    <w:p w14:paraId="3DA61D2F" w14:textId="77777777" w:rsidR="00D8674B" w:rsidRDefault="00D8674B" w:rsidP="00D8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EAB3" w14:textId="34FF5E52" w:rsidR="00D8674B" w:rsidRDefault="00D8674B">
    <w:pPr>
      <w:pStyle w:val="Header"/>
    </w:pPr>
  </w:p>
  <w:p w14:paraId="61793F0B" w14:textId="77777777" w:rsidR="00D8674B" w:rsidRDefault="00D86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A566F" w14:textId="77DEDFEF" w:rsidR="00D8674B" w:rsidRDefault="00D8674B">
    <w:pPr>
      <w:pStyle w:val="Header"/>
    </w:pPr>
    <w:r>
      <w:rPr>
        <w:noProof/>
        <w:lang w:eastAsia="en-GB"/>
      </w:rPr>
      <w:drawing>
        <wp:inline distT="0" distB="0" distL="0" distR="0" wp14:anchorId="7D0A5EB0" wp14:editId="413A2481">
          <wp:extent cx="3193278" cy="1134860"/>
          <wp:effectExtent l="0" t="0" r="7620" b="8255"/>
          <wp:docPr id="27" name="Picture 27" title="logo wyre forest district council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DC Logo NEW 2021 UPDATED GREEN-protec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78" cy="113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43"/>
    <w:multiLevelType w:val="hybridMultilevel"/>
    <w:tmpl w:val="786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4CDF"/>
    <w:multiLevelType w:val="multilevel"/>
    <w:tmpl w:val="980A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F409A"/>
    <w:multiLevelType w:val="hybridMultilevel"/>
    <w:tmpl w:val="39803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0DB3"/>
    <w:multiLevelType w:val="multilevel"/>
    <w:tmpl w:val="9CEE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A28CD"/>
    <w:multiLevelType w:val="hybridMultilevel"/>
    <w:tmpl w:val="E554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5719"/>
    <w:multiLevelType w:val="hybridMultilevel"/>
    <w:tmpl w:val="54B40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F4924"/>
    <w:multiLevelType w:val="multilevel"/>
    <w:tmpl w:val="606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10C4A"/>
    <w:multiLevelType w:val="hybridMultilevel"/>
    <w:tmpl w:val="2762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D31FC"/>
    <w:multiLevelType w:val="hybridMultilevel"/>
    <w:tmpl w:val="C0B4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D45B4"/>
    <w:multiLevelType w:val="hybridMultilevel"/>
    <w:tmpl w:val="ACBE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D2ACE"/>
    <w:multiLevelType w:val="hybridMultilevel"/>
    <w:tmpl w:val="643A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BE"/>
    <w:rsid w:val="00034AE1"/>
    <w:rsid w:val="00171C19"/>
    <w:rsid w:val="0023240C"/>
    <w:rsid w:val="00396BAB"/>
    <w:rsid w:val="004402A0"/>
    <w:rsid w:val="004431E2"/>
    <w:rsid w:val="006D71AC"/>
    <w:rsid w:val="006F53CE"/>
    <w:rsid w:val="0092286F"/>
    <w:rsid w:val="009C71A8"/>
    <w:rsid w:val="00A12CD0"/>
    <w:rsid w:val="00AC2CB4"/>
    <w:rsid w:val="00BC7BBE"/>
    <w:rsid w:val="00D128B4"/>
    <w:rsid w:val="00D8674B"/>
    <w:rsid w:val="00E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F3020"/>
  <w15:chartTrackingRefBased/>
  <w15:docId w15:val="{E50C6DE3-81D2-4E7F-93A5-401B72F0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6BAB"/>
    <w:pPr>
      <w:keepNext/>
      <w:keepLines/>
      <w:spacing w:before="240" w:after="0"/>
      <w:outlineLvl w:val="0"/>
    </w:pPr>
    <w:rPr>
      <w:rFonts w:ascii="Myriad Pro" w:eastAsiaTheme="majorEastAsia" w:hAnsi="Myriad Pro" w:cstheme="majorBidi"/>
      <w:b/>
      <w:color w:val="0F5138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C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8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4B"/>
  </w:style>
  <w:style w:type="paragraph" w:styleId="Footer">
    <w:name w:val="footer"/>
    <w:basedOn w:val="Normal"/>
    <w:link w:val="FooterChar"/>
    <w:uiPriority w:val="99"/>
    <w:unhideWhenUsed/>
    <w:rsid w:val="00D8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4B"/>
  </w:style>
  <w:style w:type="paragraph" w:styleId="Title">
    <w:name w:val="Title"/>
    <w:basedOn w:val="Normal"/>
    <w:next w:val="Normal"/>
    <w:link w:val="TitleChar"/>
    <w:uiPriority w:val="10"/>
    <w:qFormat/>
    <w:rsid w:val="00D8674B"/>
    <w:pPr>
      <w:spacing w:after="0" w:line="240" w:lineRule="auto"/>
      <w:contextualSpacing/>
    </w:pPr>
    <w:rPr>
      <w:rFonts w:ascii="Myriad Pro" w:eastAsiaTheme="majorEastAsia" w:hAnsi="Myriad Pro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74B"/>
    <w:rPr>
      <w:rFonts w:ascii="Myriad Pro" w:eastAsiaTheme="majorEastAsia" w:hAnsi="Myriad Pro" w:cstheme="majorBidi"/>
      <w:b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6BAB"/>
    <w:rPr>
      <w:rFonts w:ascii="Myriad Pro" w:eastAsiaTheme="majorEastAsia" w:hAnsi="Myriad Pro" w:cstheme="majorBidi"/>
      <w:b/>
      <w:color w:val="0F5138"/>
      <w:sz w:val="4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1AC"/>
    <w:pPr>
      <w:numPr>
        <w:ilvl w:val="1"/>
      </w:numPr>
    </w:pPr>
    <w:rPr>
      <w:rFonts w:ascii="Myriad Pro" w:eastAsiaTheme="minorEastAsia" w:hAnsi="Myriad Pro"/>
      <w:b/>
      <w:color w:val="0F5138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D71AC"/>
    <w:rPr>
      <w:rFonts w:ascii="Myriad Pro" w:eastAsiaTheme="minorEastAsia" w:hAnsi="Myriad Pro"/>
      <w:b/>
      <w:color w:val="0F5138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wastel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703E-ABD9-4A73-8F77-AF0DA400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Recycling guide</dc:title>
  <dc:subject/>
  <dc:creator>Charlotte Parsons</dc:creator>
  <cp:keywords/>
  <dc:description/>
  <cp:lastModifiedBy>Maria Crabbe</cp:lastModifiedBy>
  <cp:revision>5</cp:revision>
  <dcterms:created xsi:type="dcterms:W3CDTF">2023-10-19T10:45:00Z</dcterms:created>
  <dcterms:modified xsi:type="dcterms:W3CDTF">2023-10-19T10:58:00Z</dcterms:modified>
</cp:coreProperties>
</file>